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65" w:rsidRDefault="00E33F65" w:rsidP="009F1214">
      <w:pPr>
        <w:ind w:left="7200" w:firstLine="720"/>
        <w:rPr>
          <w:i/>
        </w:rPr>
      </w:pPr>
      <w:bookmarkStart w:id="0" w:name="_GoBack"/>
      <w:bookmarkEnd w:id="0"/>
    </w:p>
    <w:p w:rsidR="009F1214" w:rsidRPr="009F1214" w:rsidRDefault="009F1214" w:rsidP="005B4D3A">
      <w:pPr>
        <w:jc w:val="center"/>
        <w:rPr>
          <w:rFonts w:cs="Arial"/>
          <w:b/>
          <w:i/>
          <w:sz w:val="28"/>
          <w:szCs w:val="28"/>
        </w:rPr>
      </w:pPr>
      <w:r>
        <w:rPr>
          <w:rFonts w:cs="Arial"/>
          <w:b/>
          <w:i/>
          <w:sz w:val="28"/>
          <w:szCs w:val="28"/>
        </w:rPr>
        <w:t>Ashdown Forest Health Centre</w:t>
      </w:r>
    </w:p>
    <w:p w:rsidR="00E834ED" w:rsidRDefault="009F1214" w:rsidP="005B4D3A">
      <w:pPr>
        <w:jc w:val="center"/>
        <w:rPr>
          <w:rFonts w:ascii="Arial" w:hAnsi="Arial" w:cs="Arial"/>
          <w:b/>
          <w:sz w:val="24"/>
          <w:szCs w:val="24"/>
        </w:rPr>
      </w:pPr>
      <w:r>
        <w:rPr>
          <w:rFonts w:ascii="Arial" w:hAnsi="Arial" w:cs="Arial"/>
          <w:b/>
          <w:sz w:val="24"/>
          <w:szCs w:val="24"/>
        </w:rPr>
        <w:t>S</w:t>
      </w:r>
      <w:r w:rsidR="005B4D3A" w:rsidRPr="005B4D3A">
        <w:rPr>
          <w:rFonts w:ascii="Arial" w:hAnsi="Arial" w:cs="Arial"/>
          <w:b/>
          <w:sz w:val="24"/>
          <w:szCs w:val="24"/>
        </w:rPr>
        <w:t>tandard Reporting Template – Patient Participation DES 2014/15</w:t>
      </w:r>
    </w:p>
    <w:p w:rsidR="00724C1B" w:rsidRPr="005B4D3A" w:rsidRDefault="00724C1B" w:rsidP="005B4D3A">
      <w:pPr>
        <w:jc w:val="center"/>
        <w:rPr>
          <w:rFonts w:ascii="Arial" w:hAnsi="Arial" w:cs="Arial"/>
          <w:b/>
          <w:sz w:val="24"/>
          <w:szCs w:val="24"/>
        </w:rPr>
      </w:pPr>
      <w:r>
        <w:rPr>
          <w:rFonts w:ascii="Arial" w:hAnsi="Arial" w:cs="Arial"/>
          <w:b/>
          <w:sz w:val="24"/>
          <w:szCs w:val="24"/>
        </w:rPr>
        <w:t>Surrey &amp; Sussex Area Team</w:t>
      </w:r>
    </w:p>
    <w:p w:rsidR="00E834ED" w:rsidRDefault="00E834ED" w:rsidP="00E834ED"/>
    <w:p w:rsidR="005B4D3A" w:rsidRDefault="005B4D3A" w:rsidP="00E834ED">
      <w:r>
        <w:t>Practice Name</w:t>
      </w:r>
      <w:r w:rsidR="009F1214">
        <w:t>:</w:t>
      </w:r>
      <w:r w:rsidR="009F1214">
        <w:tab/>
      </w:r>
      <w:r w:rsidR="009F1214">
        <w:tab/>
        <w:t>Ashdown Forest Health Centre</w:t>
      </w:r>
    </w:p>
    <w:p w:rsidR="00724C1B" w:rsidRDefault="00724C1B" w:rsidP="00E834ED"/>
    <w:p w:rsidR="005B4D3A" w:rsidRDefault="005B4D3A" w:rsidP="00E834ED">
      <w:r>
        <w:t>Practice Code</w:t>
      </w:r>
      <w:r w:rsidR="009F1214">
        <w:t>:</w:t>
      </w:r>
      <w:r w:rsidR="009F1214">
        <w:tab/>
      </w:r>
      <w:r w:rsidR="009F1214">
        <w:tab/>
        <w:t>G81024</w:t>
      </w:r>
    </w:p>
    <w:p w:rsidR="005B4D3A" w:rsidRDefault="005B4D3A" w:rsidP="00E834ED"/>
    <w:p w:rsidR="005B4D3A" w:rsidRDefault="005B4D3A" w:rsidP="00E834ED">
      <w:r>
        <w:t xml:space="preserve">Signed on behalf of practice </w:t>
      </w:r>
      <w:r>
        <w:tab/>
      </w:r>
      <w:r w:rsidR="009F1214">
        <w:t>Andrew Cornell</w:t>
      </w:r>
      <w:r w:rsidR="00724C1B">
        <w:t xml:space="preserve">                                           </w:t>
      </w:r>
      <w:r>
        <w:t>Date</w:t>
      </w:r>
      <w:r w:rsidR="009F1214">
        <w:t xml:space="preserve"> 11.03.2015</w:t>
      </w:r>
    </w:p>
    <w:p w:rsidR="005B4D3A" w:rsidRDefault="005B4D3A" w:rsidP="00E834ED"/>
    <w:p w:rsidR="005B4D3A" w:rsidRDefault="005B4D3A" w:rsidP="00E834ED">
      <w:r>
        <w:t>Signed on behalf of PPG</w:t>
      </w:r>
      <w:r>
        <w:tab/>
      </w:r>
      <w:r>
        <w:tab/>
      </w:r>
      <w:r w:rsidR="006B3B73">
        <w:t>John Durrant</w:t>
      </w:r>
      <w:r w:rsidR="006B3B73">
        <w:tab/>
      </w:r>
      <w:r w:rsidR="001A3B7E">
        <w:t>(PRG Chairman)</w:t>
      </w:r>
      <w:r>
        <w:tab/>
      </w:r>
      <w:r>
        <w:tab/>
        <w:t>Date</w:t>
      </w:r>
      <w:r w:rsidR="006B3B73">
        <w:t xml:space="preserve"> 11.03.2015</w:t>
      </w:r>
    </w:p>
    <w:p w:rsidR="00724C1B" w:rsidRDefault="00724C1B" w:rsidP="00E834ED"/>
    <w:p w:rsidR="00724C1B" w:rsidRDefault="00724C1B" w:rsidP="00E834ED"/>
    <w:p w:rsidR="00724C1B" w:rsidRDefault="00724C1B" w:rsidP="00E834ED"/>
    <w:p w:rsidR="005B4D3A" w:rsidRPr="00724C1B" w:rsidRDefault="005B4D3A" w:rsidP="005B4D3A">
      <w:pPr>
        <w:pStyle w:val="ListParagraph"/>
        <w:numPr>
          <w:ilvl w:val="0"/>
          <w:numId w:val="1"/>
        </w:numPr>
        <w:ind w:left="426" w:hanging="426"/>
        <w:rPr>
          <w:b/>
        </w:rPr>
      </w:pPr>
      <w:r w:rsidRPr="00724C1B">
        <w:rPr>
          <w:b/>
        </w:rPr>
        <w:t>Prerequisite of Enhanced Service – Develop/Maintain a Patient Participation Group (PPG)</w:t>
      </w:r>
    </w:p>
    <w:p w:rsidR="002E4C57" w:rsidRDefault="002E4C57" w:rsidP="002E4C57">
      <w:pPr>
        <w:pStyle w:val="ListParagraph"/>
        <w:ind w:left="426"/>
      </w:pPr>
    </w:p>
    <w:tbl>
      <w:tblPr>
        <w:tblStyle w:val="TableGrid"/>
        <w:tblW w:w="0" w:type="auto"/>
        <w:tblInd w:w="426" w:type="dxa"/>
        <w:tblLook w:val="04A0" w:firstRow="1" w:lastRow="0" w:firstColumn="1" w:lastColumn="0" w:noHBand="0" w:noVBand="1"/>
      </w:tblPr>
      <w:tblGrid>
        <w:gridCol w:w="4491"/>
        <w:gridCol w:w="4491"/>
      </w:tblGrid>
      <w:tr w:rsidR="002E4C57" w:rsidTr="002E4C57">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4C57" w:rsidRDefault="002E4C57" w:rsidP="002E4C57">
            <w:pPr>
              <w:pStyle w:val="ListParagraph"/>
              <w:ind w:left="0"/>
            </w:pPr>
          </w:p>
          <w:p w:rsidR="002E4C57" w:rsidRDefault="002E4C57" w:rsidP="002E4C57">
            <w:pPr>
              <w:pStyle w:val="ListParagraph"/>
              <w:ind w:left="0"/>
            </w:pPr>
            <w:r>
              <w:t>Does the Practice have a PPG? YES / NO</w:t>
            </w:r>
          </w:p>
          <w:p w:rsidR="002E4C57" w:rsidRDefault="002E4C57" w:rsidP="002E4C57">
            <w:pPr>
              <w:pStyle w:val="ListParagraph"/>
              <w:ind w:left="0"/>
            </w:pPr>
          </w:p>
        </w:tc>
        <w:tc>
          <w:tcPr>
            <w:tcW w:w="4491" w:type="dxa"/>
            <w:tcBorders>
              <w:top w:val="single" w:sz="4" w:space="0" w:color="auto"/>
              <w:left w:val="single" w:sz="4" w:space="0" w:color="auto"/>
              <w:bottom w:val="single" w:sz="4" w:space="0" w:color="auto"/>
              <w:right w:val="single" w:sz="4" w:space="0" w:color="auto"/>
            </w:tcBorders>
          </w:tcPr>
          <w:p w:rsidR="002E4C57" w:rsidRDefault="009F1214" w:rsidP="005B4D3A">
            <w:pPr>
              <w:pStyle w:val="ListParagraph"/>
              <w:ind w:left="0"/>
            </w:pPr>
            <w:r>
              <w:t>Yes</w:t>
            </w:r>
          </w:p>
        </w:tc>
      </w:tr>
      <w:tr w:rsidR="002E4C57" w:rsidTr="002E4C57">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4C57" w:rsidRDefault="002E4C57" w:rsidP="005B4D3A">
            <w:pPr>
              <w:pStyle w:val="ListParagraph"/>
              <w:ind w:left="0"/>
            </w:pPr>
          </w:p>
          <w:p w:rsidR="002E4C57" w:rsidRDefault="002E4C57" w:rsidP="005B4D3A">
            <w:pPr>
              <w:pStyle w:val="ListParagraph"/>
              <w:ind w:left="0"/>
            </w:pPr>
            <w:r>
              <w:t>Method of engagement with PPG: Face to face, Email, Other (please specify)</w:t>
            </w:r>
          </w:p>
          <w:p w:rsidR="002E4C57" w:rsidRDefault="002E4C57" w:rsidP="005B4D3A">
            <w:pPr>
              <w:pStyle w:val="ListParagraph"/>
              <w:ind w:left="0"/>
            </w:pPr>
          </w:p>
        </w:tc>
        <w:tc>
          <w:tcPr>
            <w:tcW w:w="4491" w:type="dxa"/>
            <w:tcBorders>
              <w:top w:val="single" w:sz="4" w:space="0" w:color="auto"/>
              <w:left w:val="single" w:sz="4" w:space="0" w:color="auto"/>
              <w:bottom w:val="single" w:sz="4" w:space="0" w:color="auto"/>
              <w:right w:val="single" w:sz="4" w:space="0" w:color="auto"/>
            </w:tcBorders>
          </w:tcPr>
          <w:p w:rsidR="002E4C57" w:rsidRDefault="009F1214" w:rsidP="005B4D3A">
            <w:pPr>
              <w:pStyle w:val="ListParagraph"/>
              <w:ind w:left="0"/>
            </w:pPr>
            <w:r>
              <w:t>Face to face and email contact with group.</w:t>
            </w:r>
          </w:p>
        </w:tc>
      </w:tr>
      <w:tr w:rsidR="002E4C57" w:rsidTr="002E4C57">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4C57" w:rsidRDefault="002E4C57" w:rsidP="005B4D3A">
            <w:pPr>
              <w:pStyle w:val="ListParagraph"/>
              <w:ind w:left="0"/>
            </w:pPr>
          </w:p>
          <w:p w:rsidR="002E4C57" w:rsidRDefault="002E4C57" w:rsidP="005B4D3A">
            <w:pPr>
              <w:pStyle w:val="ListParagraph"/>
              <w:ind w:left="0"/>
            </w:pPr>
            <w:r>
              <w:t>Number of members of PPG:</w:t>
            </w:r>
          </w:p>
          <w:p w:rsidR="002E4C57" w:rsidRDefault="002E4C57" w:rsidP="005B4D3A">
            <w:pPr>
              <w:pStyle w:val="ListParagraph"/>
              <w:ind w:left="0"/>
            </w:pPr>
          </w:p>
        </w:tc>
        <w:tc>
          <w:tcPr>
            <w:tcW w:w="4491" w:type="dxa"/>
            <w:tcBorders>
              <w:top w:val="single" w:sz="4" w:space="0" w:color="auto"/>
              <w:left w:val="single" w:sz="4" w:space="0" w:color="auto"/>
              <w:bottom w:val="single" w:sz="4" w:space="0" w:color="auto"/>
              <w:right w:val="single" w:sz="4" w:space="0" w:color="auto"/>
            </w:tcBorders>
          </w:tcPr>
          <w:p w:rsidR="002E4C57" w:rsidRDefault="009F1214" w:rsidP="005B4D3A">
            <w:pPr>
              <w:pStyle w:val="ListParagraph"/>
              <w:ind w:left="0"/>
            </w:pPr>
            <w:r>
              <w:t>23</w:t>
            </w:r>
          </w:p>
        </w:tc>
      </w:tr>
    </w:tbl>
    <w:p w:rsidR="00724C1B" w:rsidRDefault="00724C1B" w:rsidP="005B4D3A">
      <w:pPr>
        <w:pStyle w:val="ListParagraph"/>
        <w:ind w:left="426"/>
      </w:pPr>
    </w:p>
    <w:p w:rsidR="00724C1B" w:rsidRDefault="00724C1B" w:rsidP="005B4D3A">
      <w:pPr>
        <w:pStyle w:val="ListParagraph"/>
        <w:ind w:left="426"/>
      </w:pPr>
    </w:p>
    <w:p w:rsidR="00724C1B" w:rsidRDefault="00724C1B" w:rsidP="005B4D3A">
      <w:pPr>
        <w:pStyle w:val="ListParagraph"/>
        <w:ind w:left="426"/>
      </w:pPr>
    </w:p>
    <w:p w:rsidR="00724C1B" w:rsidRDefault="00724C1B" w:rsidP="005B4D3A">
      <w:pPr>
        <w:pStyle w:val="ListParagraph"/>
        <w:ind w:left="426"/>
      </w:pPr>
    </w:p>
    <w:tbl>
      <w:tblPr>
        <w:tblStyle w:val="TableGrid"/>
        <w:tblW w:w="10213" w:type="dxa"/>
        <w:tblLayout w:type="fixed"/>
        <w:tblLook w:val="04A0" w:firstRow="1" w:lastRow="0" w:firstColumn="1" w:lastColumn="0" w:noHBand="0" w:noVBand="1"/>
      </w:tblPr>
      <w:tblGrid>
        <w:gridCol w:w="3085"/>
        <w:gridCol w:w="6713"/>
        <w:gridCol w:w="415"/>
      </w:tblGrid>
      <w:tr w:rsidR="000D1CFA" w:rsidTr="00724C1B">
        <w:tc>
          <w:tcPr>
            <w:tcW w:w="3085" w:type="dxa"/>
            <w:shd w:val="clear" w:color="auto" w:fill="D9D9D9" w:themeFill="background1" w:themeFillShade="D9"/>
          </w:tcPr>
          <w:p w:rsidR="000D1CFA" w:rsidRDefault="000D1CFA" w:rsidP="00630C9F">
            <w:pPr>
              <w:pStyle w:val="ListParagraph"/>
              <w:ind w:left="0"/>
            </w:pPr>
            <w:r>
              <w:t>Detail the gender mix of practice, population and PPG:</w:t>
            </w:r>
          </w:p>
          <w:p w:rsidR="000D1CFA" w:rsidRDefault="000D1CFA" w:rsidP="00630C9F">
            <w:pPr>
              <w:pStyle w:val="ListParagraph"/>
              <w:ind w:left="0"/>
            </w:pPr>
          </w:p>
        </w:tc>
        <w:tc>
          <w:tcPr>
            <w:tcW w:w="7128" w:type="dxa"/>
            <w:gridSpan w:val="2"/>
            <w:shd w:val="clear" w:color="auto" w:fill="D9D9D9" w:themeFill="background1" w:themeFillShade="D9"/>
          </w:tcPr>
          <w:p w:rsidR="000D1CFA" w:rsidRDefault="000D1CFA" w:rsidP="00630C9F">
            <w:pPr>
              <w:pStyle w:val="ListParagraph"/>
              <w:ind w:left="0"/>
            </w:pPr>
            <w:r>
              <w:t>Detail of age mix of practice population and PPG:</w:t>
            </w:r>
          </w:p>
        </w:tc>
      </w:tr>
      <w:tr w:rsidR="000D1CFA" w:rsidTr="00724C1B">
        <w:trPr>
          <w:trHeight w:val="1480"/>
        </w:trPr>
        <w:tc>
          <w:tcPr>
            <w:tcW w:w="3085" w:type="dxa"/>
          </w:tcPr>
          <w:tbl>
            <w:tblPr>
              <w:tblW w:w="2689" w:type="dxa"/>
              <w:tblLayout w:type="fixed"/>
              <w:tblCellMar>
                <w:left w:w="0" w:type="dxa"/>
                <w:right w:w="0" w:type="dxa"/>
              </w:tblCellMar>
              <w:tblLook w:val="04A0" w:firstRow="1" w:lastRow="0" w:firstColumn="1" w:lastColumn="0" w:noHBand="0" w:noVBand="1"/>
            </w:tblPr>
            <w:tblGrid>
              <w:gridCol w:w="960"/>
              <w:gridCol w:w="878"/>
              <w:gridCol w:w="851"/>
            </w:tblGrid>
            <w:tr w:rsidR="000D1CFA" w:rsidRPr="006833C7" w:rsidTr="00724C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w:t>
                  </w:r>
                </w:p>
              </w:tc>
              <w:tc>
                <w:tcPr>
                  <w:tcW w:w="8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Male</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Female</w:t>
                  </w:r>
                </w:p>
              </w:tc>
            </w:tr>
            <w:tr w:rsidR="000D1CFA" w:rsidRPr="006833C7" w:rsidTr="00724C1B">
              <w:trPr>
                <w:trHeight w:val="234"/>
              </w:trPr>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Practice</w:t>
                  </w:r>
                </w:p>
              </w:tc>
              <w:tc>
                <w:tcPr>
                  <w:tcW w:w="8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 </w:t>
                  </w:r>
                  <w:r w:rsidR="00A70831">
                    <w:rPr>
                      <w:rFonts w:ascii="Calibri" w:hAnsi="Calibri" w:cs="Calibri"/>
                      <w:color w:val="000000"/>
                    </w:rPr>
                    <w:t>4449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 </w:t>
                  </w:r>
                  <w:r w:rsidR="00A70831">
                    <w:rPr>
                      <w:rFonts w:ascii="Calibri" w:hAnsi="Calibri" w:cs="Calibri"/>
                      <w:color w:val="000000"/>
                    </w:rPr>
                    <w:t>4626</w:t>
                  </w:r>
                </w:p>
              </w:tc>
            </w:tr>
            <w:tr w:rsidR="000D1CFA" w:rsidRPr="006833C7" w:rsidTr="00724C1B">
              <w:trPr>
                <w:trHeight w:val="256"/>
              </w:trPr>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PPG</w:t>
                  </w:r>
                </w:p>
              </w:tc>
              <w:tc>
                <w:tcPr>
                  <w:tcW w:w="8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 </w:t>
                  </w:r>
                  <w:r w:rsidR="00A70831">
                    <w:rPr>
                      <w:rFonts w:ascii="Calibri" w:hAnsi="Calibri" w:cs="Calibri"/>
                      <w:color w:val="000000"/>
                    </w:rPr>
                    <w:t>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D1CFA" w:rsidRPr="006833C7" w:rsidRDefault="000D1CFA" w:rsidP="00372B49">
                  <w:pPr>
                    <w:rPr>
                      <w:rFonts w:ascii="Calibri" w:hAnsi="Calibri" w:cs="Calibri"/>
                      <w:color w:val="000000"/>
                    </w:rPr>
                  </w:pPr>
                  <w:r w:rsidRPr="006833C7">
                    <w:rPr>
                      <w:rFonts w:ascii="Calibri" w:hAnsi="Calibri" w:cs="Calibri"/>
                      <w:color w:val="000000"/>
                    </w:rPr>
                    <w:t> </w:t>
                  </w:r>
                  <w:r w:rsidR="00A70831">
                    <w:rPr>
                      <w:rFonts w:ascii="Calibri" w:hAnsi="Calibri" w:cs="Calibri"/>
                      <w:color w:val="000000"/>
                    </w:rPr>
                    <w:t>14</w:t>
                  </w:r>
                </w:p>
              </w:tc>
            </w:tr>
          </w:tbl>
          <w:p w:rsidR="000D1CFA" w:rsidRDefault="000D1CFA"/>
        </w:tc>
        <w:tc>
          <w:tcPr>
            <w:tcW w:w="7128" w:type="dxa"/>
            <w:gridSpan w:val="2"/>
          </w:tcPr>
          <w:tbl>
            <w:tblPr>
              <w:tblW w:w="6975" w:type="dxa"/>
              <w:tblLayout w:type="fixed"/>
              <w:tblLook w:val="04A0" w:firstRow="1" w:lastRow="0" w:firstColumn="1" w:lastColumn="0" w:noHBand="0" w:noVBand="1"/>
            </w:tblPr>
            <w:tblGrid>
              <w:gridCol w:w="879"/>
              <w:gridCol w:w="709"/>
              <w:gridCol w:w="851"/>
              <w:gridCol w:w="708"/>
              <w:gridCol w:w="825"/>
              <w:gridCol w:w="850"/>
              <w:gridCol w:w="851"/>
              <w:gridCol w:w="735"/>
              <w:gridCol w:w="567"/>
            </w:tblGrid>
            <w:tr w:rsidR="000D1CFA" w:rsidRPr="00630C9F" w:rsidTr="00A70831">
              <w:trPr>
                <w:trHeight w:val="30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&lt;16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17-24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25-34</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35-44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45-54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55-64</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65-74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&gt;75</w:t>
                  </w:r>
                </w:p>
              </w:tc>
            </w:tr>
            <w:tr w:rsidR="000D1CFA" w:rsidRPr="00630C9F" w:rsidTr="00A70831">
              <w:trPr>
                <w:trHeight w:val="509"/>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0D1CFA" w:rsidRPr="00BD7CC9" w:rsidRDefault="000D1CFA" w:rsidP="00630C9F">
                  <w:pPr>
                    <w:spacing w:after="0" w:line="240" w:lineRule="auto"/>
                    <w:rPr>
                      <w:rFonts w:ascii="Calibri" w:eastAsia="Times New Roman" w:hAnsi="Calibri" w:cs="Calibri"/>
                      <w:color w:val="000000"/>
                      <w:sz w:val="20"/>
                      <w:szCs w:val="20"/>
                      <w:lang w:eastAsia="en-GB"/>
                    </w:rPr>
                  </w:pPr>
                  <w:r w:rsidRPr="00BD7CC9">
                    <w:rPr>
                      <w:rFonts w:ascii="Calibri" w:eastAsia="Times New Roman" w:hAnsi="Calibri" w:cs="Calibri"/>
                      <w:color w:val="000000"/>
                      <w:sz w:val="20"/>
                      <w:szCs w:val="20"/>
                      <w:lang w:eastAsia="en-GB"/>
                    </w:rPr>
                    <w:t>Practice</w:t>
                  </w:r>
                </w:p>
              </w:tc>
              <w:tc>
                <w:tcPr>
                  <w:tcW w:w="709" w:type="dxa"/>
                  <w:tcBorders>
                    <w:top w:val="nil"/>
                    <w:left w:val="nil"/>
                    <w:bottom w:val="single" w:sz="4" w:space="0" w:color="auto"/>
                    <w:right w:val="single" w:sz="4" w:space="0" w:color="auto"/>
                  </w:tcBorders>
                  <w:shd w:val="clear" w:color="auto" w:fill="auto"/>
                  <w:noWrap/>
                  <w:vAlign w:val="bottom"/>
                  <w:hideMark/>
                </w:tcPr>
                <w:p w:rsidR="000D1CFA" w:rsidRPr="00BD7CC9"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lang w:eastAsia="en-GB"/>
                    </w:rPr>
                    <w:t> </w:t>
                  </w:r>
                  <w:r w:rsidR="00A70831" w:rsidRPr="00BD7CC9">
                    <w:rPr>
                      <w:rFonts w:ascii="Calibri" w:eastAsia="Times New Roman" w:hAnsi="Calibri" w:cs="Calibri"/>
                      <w:color w:val="000000"/>
                      <w:sz w:val="20"/>
                      <w:szCs w:val="20"/>
                      <w:lang w:eastAsia="en-GB"/>
                    </w:rPr>
                    <w:t>1699</w:t>
                  </w:r>
                </w:p>
              </w:tc>
              <w:tc>
                <w:tcPr>
                  <w:tcW w:w="851"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698</w:t>
                  </w:r>
                </w:p>
              </w:tc>
              <w:tc>
                <w:tcPr>
                  <w:tcW w:w="708"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753</w:t>
                  </w:r>
                </w:p>
              </w:tc>
              <w:tc>
                <w:tcPr>
                  <w:tcW w:w="825"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978</w:t>
                  </w:r>
                </w:p>
              </w:tc>
              <w:tc>
                <w:tcPr>
                  <w:tcW w:w="850"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1502</w:t>
                  </w:r>
                </w:p>
              </w:tc>
              <w:tc>
                <w:tcPr>
                  <w:tcW w:w="851"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1371</w:t>
                  </w:r>
                </w:p>
              </w:tc>
              <w:tc>
                <w:tcPr>
                  <w:tcW w:w="735"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1173</w:t>
                  </w:r>
                </w:p>
              </w:tc>
              <w:tc>
                <w:tcPr>
                  <w:tcW w:w="567"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901</w:t>
                  </w:r>
                </w:p>
              </w:tc>
            </w:tr>
            <w:tr w:rsidR="000D1CFA" w:rsidRPr="00630C9F" w:rsidTr="00A70831">
              <w:trPr>
                <w:trHeight w:val="545"/>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PPG</w:t>
                  </w:r>
                </w:p>
              </w:tc>
              <w:tc>
                <w:tcPr>
                  <w:tcW w:w="709"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825"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1</w:t>
                  </w:r>
                </w:p>
              </w:tc>
              <w:tc>
                <w:tcPr>
                  <w:tcW w:w="851"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4</w:t>
                  </w:r>
                </w:p>
              </w:tc>
              <w:tc>
                <w:tcPr>
                  <w:tcW w:w="735"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5</w:t>
                  </w:r>
                </w:p>
              </w:tc>
            </w:tr>
          </w:tbl>
          <w:p w:rsidR="000D1CFA" w:rsidRDefault="000D1CFA"/>
        </w:tc>
      </w:tr>
      <w:tr w:rsidR="000D1CFA" w:rsidTr="000D1CFA">
        <w:tc>
          <w:tcPr>
            <w:tcW w:w="10213" w:type="dxa"/>
            <w:gridSpan w:val="3"/>
            <w:shd w:val="clear" w:color="auto" w:fill="D9D9D9" w:themeFill="background1" w:themeFillShade="D9"/>
          </w:tcPr>
          <w:p w:rsidR="000D1CFA" w:rsidRDefault="000D1CFA"/>
          <w:p w:rsidR="000D1CFA" w:rsidRDefault="000D1CFA" w:rsidP="00630C9F">
            <w:pPr>
              <w:pStyle w:val="ListParagraph"/>
              <w:ind w:left="0"/>
            </w:pPr>
            <w:r>
              <w:t>Detail the ethnic background of your practice population and PPG:</w:t>
            </w:r>
          </w:p>
          <w:p w:rsidR="000D1CFA" w:rsidRDefault="000D1CFA"/>
        </w:tc>
      </w:tr>
      <w:tr w:rsidR="000D1CFA" w:rsidTr="000D1CFA">
        <w:tc>
          <w:tcPr>
            <w:tcW w:w="10213" w:type="dxa"/>
            <w:gridSpan w:val="3"/>
            <w:tcBorders>
              <w:bottom w:val="single" w:sz="4" w:space="0" w:color="auto"/>
            </w:tcBorders>
          </w:tcPr>
          <w:p w:rsidR="000D1CFA" w:rsidRDefault="000D1CFA"/>
          <w:tbl>
            <w:tblPr>
              <w:tblW w:w="9493" w:type="dxa"/>
              <w:tblLayout w:type="fixed"/>
              <w:tblLook w:val="04A0" w:firstRow="1" w:lastRow="0" w:firstColumn="1" w:lastColumn="0" w:noHBand="0" w:noVBand="1"/>
            </w:tblPr>
            <w:tblGrid>
              <w:gridCol w:w="980"/>
              <w:gridCol w:w="959"/>
              <w:gridCol w:w="857"/>
              <w:gridCol w:w="1073"/>
              <w:gridCol w:w="931"/>
              <w:gridCol w:w="1149"/>
              <w:gridCol w:w="1134"/>
              <w:gridCol w:w="992"/>
              <w:gridCol w:w="1418"/>
            </w:tblGrid>
            <w:tr w:rsidR="000D1CFA" w:rsidRPr="00630C9F" w:rsidTr="000D1CFA">
              <w:trPr>
                <w:trHeight w:val="300"/>
              </w:trPr>
              <w:tc>
                <w:tcPr>
                  <w:tcW w:w="4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jc w:val="center"/>
                    <w:rPr>
                      <w:rFonts w:ascii="Calibri" w:eastAsia="Times New Roman" w:hAnsi="Calibri" w:cs="Calibri"/>
                      <w:color w:val="000000"/>
                      <w:lang w:eastAsia="en-GB"/>
                    </w:rPr>
                  </w:pPr>
                  <w:r w:rsidRPr="00630C9F">
                    <w:rPr>
                      <w:rFonts w:ascii="Calibri" w:eastAsia="Times New Roman" w:hAnsi="Calibri" w:cs="Calibri"/>
                      <w:color w:val="000000"/>
                      <w:lang w:eastAsia="en-GB"/>
                    </w:rPr>
                    <w:t>White</w:t>
                  </w:r>
                </w:p>
              </w:tc>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1CFA" w:rsidRPr="00630C9F" w:rsidRDefault="000D1CFA" w:rsidP="00630C9F">
                  <w:pPr>
                    <w:spacing w:after="0" w:line="240" w:lineRule="auto"/>
                    <w:jc w:val="center"/>
                    <w:rPr>
                      <w:rFonts w:ascii="Calibri" w:eastAsia="Times New Roman" w:hAnsi="Calibri" w:cs="Calibri"/>
                      <w:color w:val="000000"/>
                      <w:lang w:eastAsia="en-GB"/>
                    </w:rPr>
                  </w:pPr>
                  <w:r w:rsidRPr="00630C9F">
                    <w:rPr>
                      <w:rFonts w:ascii="Calibri" w:eastAsia="Times New Roman" w:hAnsi="Calibri" w:cs="Calibri"/>
                      <w:color w:val="000000"/>
                      <w:lang w:eastAsia="en-GB"/>
                    </w:rPr>
                    <w:t>Mixed/ multiple ethnic groups</w:t>
                  </w:r>
                </w:p>
              </w:tc>
            </w:tr>
            <w:tr w:rsidR="000D1CFA" w:rsidRPr="00630C9F" w:rsidTr="00724C1B">
              <w:trPr>
                <w:trHeight w:val="73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sz w:val="18"/>
                      <w:szCs w:val="18"/>
                      <w:lang w:eastAsia="en-GB"/>
                    </w:rPr>
                  </w:pPr>
                  <w:r w:rsidRPr="00630C9F">
                    <w:rPr>
                      <w:rFonts w:ascii="Calibri" w:eastAsia="Times New Roman" w:hAnsi="Calibri" w:cs="Calibri"/>
                      <w:color w:val="000000"/>
                      <w:sz w:val="18"/>
                      <w:szCs w:val="18"/>
                      <w:lang w:eastAsia="en-GB"/>
                    </w:rPr>
                    <w:t>%</w:t>
                  </w:r>
                </w:p>
              </w:tc>
              <w:tc>
                <w:tcPr>
                  <w:tcW w:w="959"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British</w:t>
                  </w:r>
                </w:p>
              </w:tc>
              <w:tc>
                <w:tcPr>
                  <w:tcW w:w="857"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Irish</w:t>
                  </w:r>
                </w:p>
              </w:tc>
              <w:tc>
                <w:tcPr>
                  <w:tcW w:w="1073"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Gypsy or Irish Traveller</w:t>
                  </w:r>
                </w:p>
              </w:tc>
              <w:tc>
                <w:tcPr>
                  <w:tcW w:w="931"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Other white</w:t>
                  </w:r>
                </w:p>
              </w:tc>
              <w:tc>
                <w:tcPr>
                  <w:tcW w:w="1149"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White Black &amp; Caribbean</w:t>
                  </w:r>
                </w:p>
              </w:tc>
              <w:tc>
                <w:tcPr>
                  <w:tcW w:w="1134"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White &amp; black African</w:t>
                  </w:r>
                </w:p>
              </w:tc>
              <w:tc>
                <w:tcPr>
                  <w:tcW w:w="992"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White &amp; Asian</w:t>
                  </w:r>
                </w:p>
              </w:tc>
              <w:tc>
                <w:tcPr>
                  <w:tcW w:w="1418" w:type="dxa"/>
                  <w:tcBorders>
                    <w:top w:val="nil"/>
                    <w:left w:val="nil"/>
                    <w:bottom w:val="single" w:sz="4" w:space="0" w:color="auto"/>
                    <w:right w:val="single" w:sz="4" w:space="0" w:color="auto"/>
                  </w:tcBorders>
                  <w:shd w:val="clear" w:color="auto" w:fill="auto"/>
                  <w:vAlign w:val="bottom"/>
                  <w:hideMark/>
                </w:tcPr>
                <w:p w:rsidR="000D1CFA" w:rsidRPr="00630C9F" w:rsidRDefault="000D1CFA" w:rsidP="00630C9F">
                  <w:pPr>
                    <w:spacing w:after="0" w:line="240" w:lineRule="auto"/>
                    <w:rPr>
                      <w:rFonts w:ascii="Calibri" w:eastAsia="Times New Roman" w:hAnsi="Calibri" w:cs="Calibri"/>
                      <w:color w:val="000000"/>
                      <w:sz w:val="20"/>
                      <w:szCs w:val="20"/>
                      <w:lang w:eastAsia="en-GB"/>
                    </w:rPr>
                  </w:pPr>
                  <w:r w:rsidRPr="00630C9F">
                    <w:rPr>
                      <w:rFonts w:ascii="Calibri" w:eastAsia="Times New Roman" w:hAnsi="Calibri" w:cs="Calibri"/>
                      <w:color w:val="000000"/>
                      <w:sz w:val="20"/>
                      <w:szCs w:val="20"/>
                      <w:lang w:eastAsia="en-GB"/>
                    </w:rPr>
                    <w:t>Other mixed</w:t>
                  </w:r>
                </w:p>
              </w:tc>
            </w:tr>
            <w:tr w:rsidR="000D1CFA" w:rsidRPr="00630C9F" w:rsidTr="00724C1B">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Practice</w:t>
                  </w:r>
                </w:p>
              </w:tc>
              <w:tc>
                <w:tcPr>
                  <w:tcW w:w="959"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C20D36">
                    <w:rPr>
                      <w:rFonts w:ascii="Calibri" w:eastAsia="Times New Roman" w:hAnsi="Calibri" w:cs="Calibri"/>
                      <w:color w:val="000000"/>
                      <w:lang w:eastAsia="en-GB"/>
                    </w:rPr>
                    <w:t>8847</w:t>
                  </w:r>
                </w:p>
              </w:tc>
              <w:tc>
                <w:tcPr>
                  <w:tcW w:w="857"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18</w:t>
                  </w:r>
                </w:p>
              </w:tc>
              <w:tc>
                <w:tcPr>
                  <w:tcW w:w="1073"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931"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C20D36">
                    <w:rPr>
                      <w:rFonts w:ascii="Calibri" w:eastAsia="Times New Roman" w:hAnsi="Calibri" w:cs="Calibri"/>
                      <w:color w:val="000000"/>
                      <w:lang w:eastAsia="en-GB"/>
                    </w:rPr>
                    <w:t>101</w:t>
                  </w:r>
                </w:p>
              </w:tc>
              <w:tc>
                <w:tcPr>
                  <w:tcW w:w="1149"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C20D36">
                    <w:rPr>
                      <w:rFonts w:ascii="Calibri" w:eastAsia="Times New Roman" w:hAnsi="Calibri" w:cs="Calibri"/>
                      <w:color w:val="000000"/>
                      <w:lang w:eastAsia="en-GB"/>
                    </w:rPr>
                    <w:t>14</w:t>
                  </w:r>
                </w:p>
              </w:tc>
              <w:tc>
                <w:tcPr>
                  <w:tcW w:w="1134"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C20D36">
                    <w:rPr>
                      <w:rFonts w:ascii="Calibri" w:eastAsia="Times New Roman" w:hAnsi="Calibri" w:cs="Calibri"/>
                      <w:color w:val="000000"/>
                      <w:lang w:eastAsia="en-GB"/>
                    </w:rPr>
                    <w:t>3</w:t>
                  </w:r>
                </w:p>
              </w:tc>
              <w:tc>
                <w:tcPr>
                  <w:tcW w:w="992" w:type="dxa"/>
                  <w:tcBorders>
                    <w:top w:val="nil"/>
                    <w:left w:val="nil"/>
                    <w:bottom w:val="single" w:sz="4" w:space="0" w:color="auto"/>
                    <w:right w:val="single" w:sz="4" w:space="0" w:color="auto"/>
                  </w:tcBorders>
                  <w:shd w:val="clear" w:color="auto" w:fill="auto"/>
                  <w:noWrap/>
                  <w:vAlign w:val="bottom"/>
                  <w:hideMark/>
                </w:tcPr>
                <w:p w:rsidR="000D1CFA" w:rsidRPr="00630C9F" w:rsidRDefault="00C20D36" w:rsidP="00630C9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sidR="000D1CFA" w:rsidRPr="00630C9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C20D36">
                    <w:rPr>
                      <w:rFonts w:ascii="Calibri" w:eastAsia="Times New Roman" w:hAnsi="Calibri" w:cs="Calibri"/>
                      <w:color w:val="000000"/>
                      <w:lang w:eastAsia="en-GB"/>
                    </w:rPr>
                    <w:t>1</w:t>
                  </w:r>
                </w:p>
              </w:tc>
            </w:tr>
            <w:tr w:rsidR="000D1CFA" w:rsidRPr="00630C9F" w:rsidTr="00724C1B">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PPG</w:t>
                  </w:r>
                </w:p>
              </w:tc>
              <w:tc>
                <w:tcPr>
                  <w:tcW w:w="959"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19</w:t>
                  </w:r>
                </w:p>
              </w:tc>
              <w:tc>
                <w:tcPr>
                  <w:tcW w:w="857"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1073"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931"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r w:rsidR="00A70831">
                    <w:rPr>
                      <w:rFonts w:ascii="Calibri" w:eastAsia="Times New Roman" w:hAnsi="Calibri" w:cs="Calibri"/>
                      <w:color w:val="000000"/>
                      <w:lang w:eastAsia="en-GB"/>
                    </w:rPr>
                    <w:t>2</w:t>
                  </w:r>
                </w:p>
              </w:tc>
              <w:tc>
                <w:tcPr>
                  <w:tcW w:w="1149"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0D1CFA" w:rsidRPr="00630C9F" w:rsidRDefault="000D1CFA" w:rsidP="00630C9F">
                  <w:pPr>
                    <w:spacing w:after="0" w:line="240" w:lineRule="auto"/>
                    <w:rPr>
                      <w:rFonts w:ascii="Calibri" w:eastAsia="Times New Roman" w:hAnsi="Calibri" w:cs="Calibri"/>
                      <w:color w:val="000000"/>
                      <w:lang w:eastAsia="en-GB"/>
                    </w:rPr>
                  </w:pPr>
                  <w:r w:rsidRPr="00630C9F">
                    <w:rPr>
                      <w:rFonts w:ascii="Calibri" w:eastAsia="Times New Roman" w:hAnsi="Calibri" w:cs="Calibri"/>
                      <w:color w:val="000000"/>
                      <w:lang w:eastAsia="en-GB"/>
                    </w:rPr>
                    <w:t> </w:t>
                  </w:r>
                </w:p>
              </w:tc>
            </w:tr>
          </w:tbl>
          <w:p w:rsidR="000D1CFA" w:rsidRDefault="000D1CFA"/>
          <w:p w:rsidR="000D1CFA" w:rsidRDefault="000D1CFA"/>
        </w:tc>
      </w:tr>
      <w:tr w:rsidR="000D1CFA" w:rsidTr="000D1CFA">
        <w:tc>
          <w:tcPr>
            <w:tcW w:w="9798" w:type="dxa"/>
            <w:gridSpan w:val="2"/>
            <w:tcBorders>
              <w:top w:val="single" w:sz="4" w:space="0" w:color="auto"/>
              <w:left w:val="single" w:sz="4" w:space="0" w:color="auto"/>
              <w:bottom w:val="single" w:sz="4" w:space="0" w:color="auto"/>
              <w:right w:val="nil"/>
            </w:tcBorders>
          </w:tcPr>
          <w:tbl>
            <w:tblPr>
              <w:tblW w:w="9697" w:type="dxa"/>
              <w:tblLayout w:type="fixed"/>
              <w:tblLook w:val="04A0" w:firstRow="1" w:lastRow="0" w:firstColumn="1" w:lastColumn="0" w:noHBand="0" w:noVBand="1"/>
            </w:tblPr>
            <w:tblGrid>
              <w:gridCol w:w="952"/>
              <w:gridCol w:w="735"/>
              <w:gridCol w:w="984"/>
              <w:gridCol w:w="1264"/>
              <w:gridCol w:w="984"/>
              <w:gridCol w:w="702"/>
              <w:gridCol w:w="844"/>
              <w:gridCol w:w="1124"/>
              <w:gridCol w:w="703"/>
              <w:gridCol w:w="702"/>
              <w:gridCol w:w="703"/>
            </w:tblGrid>
            <w:tr w:rsidR="000D1CFA" w:rsidRPr="000D1CFA" w:rsidTr="00724C1B">
              <w:trPr>
                <w:trHeight w:val="300"/>
              </w:trPr>
              <w:tc>
                <w:tcPr>
                  <w:tcW w:w="952" w:type="dxa"/>
                  <w:tcBorders>
                    <w:top w:val="nil"/>
                    <w:left w:val="nil"/>
                    <w:bottom w:val="nil"/>
                    <w:right w:val="nil"/>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p>
              </w:tc>
              <w:tc>
                <w:tcPr>
                  <w:tcW w:w="466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jc w:val="center"/>
                    <w:rPr>
                      <w:rFonts w:ascii="Calibri" w:eastAsia="Times New Roman" w:hAnsi="Calibri" w:cs="Calibri"/>
                      <w:b/>
                      <w:color w:val="000000"/>
                      <w:lang w:eastAsia="en-GB"/>
                    </w:rPr>
                  </w:pPr>
                  <w:r w:rsidRPr="000D1CFA">
                    <w:rPr>
                      <w:rFonts w:ascii="Calibri" w:eastAsia="Times New Roman" w:hAnsi="Calibri" w:cs="Calibri"/>
                      <w:b/>
                      <w:color w:val="000000"/>
                      <w:lang w:eastAsia="en-GB"/>
                    </w:rPr>
                    <w:t>Asian/ Asian British</w:t>
                  </w:r>
                </w:p>
              </w:tc>
              <w:tc>
                <w:tcPr>
                  <w:tcW w:w="2671" w:type="dxa"/>
                  <w:gridSpan w:val="3"/>
                  <w:tcBorders>
                    <w:top w:val="single" w:sz="4" w:space="0" w:color="auto"/>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jc w:val="center"/>
                    <w:rPr>
                      <w:rFonts w:ascii="Calibri" w:eastAsia="Times New Roman" w:hAnsi="Calibri" w:cs="Calibri"/>
                      <w:b/>
                      <w:color w:val="000000"/>
                      <w:lang w:eastAsia="en-GB"/>
                    </w:rPr>
                  </w:pPr>
                  <w:r w:rsidRPr="000D1CFA">
                    <w:rPr>
                      <w:rFonts w:ascii="Calibri" w:eastAsia="Times New Roman" w:hAnsi="Calibri" w:cs="Calibri"/>
                      <w:b/>
                      <w:color w:val="000000"/>
                      <w:lang w:eastAsia="en-GB"/>
                    </w:rPr>
                    <w:t xml:space="preserve">Black / African / Caribbean </w:t>
                  </w:r>
                </w:p>
                <w:p w:rsidR="000D1CFA" w:rsidRPr="000D1CFA" w:rsidRDefault="000D1CFA" w:rsidP="000D1CFA">
                  <w:pPr>
                    <w:spacing w:after="0" w:line="240" w:lineRule="auto"/>
                    <w:jc w:val="center"/>
                    <w:rPr>
                      <w:rFonts w:ascii="Calibri" w:eastAsia="Times New Roman" w:hAnsi="Calibri" w:cs="Calibri"/>
                      <w:b/>
                      <w:color w:val="000000"/>
                      <w:lang w:eastAsia="en-GB"/>
                    </w:rPr>
                  </w:pPr>
                  <w:r w:rsidRPr="000D1CFA">
                    <w:rPr>
                      <w:rFonts w:ascii="Calibri" w:eastAsia="Times New Roman" w:hAnsi="Calibri" w:cs="Calibri"/>
                      <w:b/>
                      <w:color w:val="000000"/>
                      <w:lang w:eastAsia="en-GB"/>
                    </w:rPr>
                    <w:t>/ Black British</w:t>
                  </w:r>
                </w:p>
              </w:tc>
              <w:tc>
                <w:tcPr>
                  <w:tcW w:w="1405" w:type="dxa"/>
                  <w:gridSpan w:val="2"/>
                  <w:tcBorders>
                    <w:top w:val="single" w:sz="4" w:space="0" w:color="auto"/>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jc w:val="center"/>
                    <w:rPr>
                      <w:rFonts w:ascii="Calibri" w:eastAsia="Times New Roman" w:hAnsi="Calibri" w:cs="Calibri"/>
                      <w:b/>
                      <w:color w:val="000000"/>
                      <w:lang w:eastAsia="en-GB"/>
                    </w:rPr>
                  </w:pPr>
                  <w:r w:rsidRPr="000D1CFA">
                    <w:rPr>
                      <w:rFonts w:ascii="Calibri" w:eastAsia="Times New Roman" w:hAnsi="Calibri" w:cs="Calibri"/>
                      <w:b/>
                      <w:color w:val="000000"/>
                      <w:lang w:eastAsia="en-GB"/>
                    </w:rPr>
                    <w:t>Other</w:t>
                  </w:r>
                </w:p>
              </w:tc>
            </w:tr>
            <w:tr w:rsidR="00724C1B" w:rsidRPr="000D1CFA" w:rsidTr="00724C1B">
              <w:trPr>
                <w:trHeight w:val="49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sz w:val="18"/>
                      <w:szCs w:val="18"/>
                      <w:lang w:eastAsia="en-GB"/>
                    </w:rPr>
                  </w:pPr>
                  <w:r w:rsidRPr="000D1CFA">
                    <w:rPr>
                      <w:rFonts w:ascii="Calibri" w:eastAsia="Times New Roman" w:hAnsi="Calibri" w:cs="Calibri"/>
                      <w:color w:val="000000"/>
                      <w:sz w:val="18"/>
                      <w:szCs w:val="18"/>
                      <w:lang w:eastAsia="en-GB"/>
                    </w:rPr>
                    <w:t>%</w:t>
                  </w:r>
                </w:p>
              </w:tc>
              <w:tc>
                <w:tcPr>
                  <w:tcW w:w="735"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Indian</w:t>
                  </w:r>
                </w:p>
              </w:tc>
              <w:tc>
                <w:tcPr>
                  <w:tcW w:w="984"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Pakistani</w:t>
                  </w:r>
                </w:p>
              </w:tc>
              <w:tc>
                <w:tcPr>
                  <w:tcW w:w="1264" w:type="dxa"/>
                  <w:tcBorders>
                    <w:top w:val="nil"/>
                    <w:left w:val="nil"/>
                    <w:bottom w:val="single" w:sz="4" w:space="0" w:color="auto"/>
                    <w:right w:val="single" w:sz="4" w:space="0" w:color="auto"/>
                  </w:tcBorders>
                  <w:shd w:val="clear" w:color="auto" w:fill="auto"/>
                  <w:vAlign w:val="bottom"/>
                  <w:hideMark/>
                </w:tcPr>
                <w:p w:rsidR="000D1CFA" w:rsidRPr="00724C1B" w:rsidRDefault="000D1CFA" w:rsidP="000D1CFA">
                  <w:pPr>
                    <w:spacing w:after="0" w:line="240" w:lineRule="auto"/>
                    <w:rPr>
                      <w:rFonts w:ascii="Calibri" w:eastAsia="Times New Roman" w:hAnsi="Calibri" w:cs="Calibri"/>
                      <w:color w:val="000000"/>
                      <w:sz w:val="20"/>
                      <w:szCs w:val="20"/>
                      <w:lang w:eastAsia="en-GB"/>
                    </w:rPr>
                  </w:pPr>
                  <w:r w:rsidRPr="00724C1B">
                    <w:rPr>
                      <w:rFonts w:ascii="Calibri" w:eastAsia="Times New Roman" w:hAnsi="Calibri" w:cs="Calibri"/>
                      <w:color w:val="000000"/>
                      <w:sz w:val="20"/>
                      <w:szCs w:val="20"/>
                      <w:lang w:eastAsia="en-GB"/>
                    </w:rPr>
                    <w:t>Bangladeshi</w:t>
                  </w:r>
                </w:p>
              </w:tc>
              <w:tc>
                <w:tcPr>
                  <w:tcW w:w="984"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Chinese</w:t>
                  </w:r>
                </w:p>
              </w:tc>
              <w:tc>
                <w:tcPr>
                  <w:tcW w:w="702"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Other Asian</w:t>
                  </w:r>
                </w:p>
              </w:tc>
              <w:tc>
                <w:tcPr>
                  <w:tcW w:w="844"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African</w:t>
                  </w:r>
                </w:p>
              </w:tc>
              <w:tc>
                <w:tcPr>
                  <w:tcW w:w="1124"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Caribbean</w:t>
                  </w:r>
                </w:p>
              </w:tc>
              <w:tc>
                <w:tcPr>
                  <w:tcW w:w="703"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Other Black</w:t>
                  </w:r>
                </w:p>
              </w:tc>
              <w:tc>
                <w:tcPr>
                  <w:tcW w:w="702"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Arab</w:t>
                  </w:r>
                </w:p>
              </w:tc>
              <w:tc>
                <w:tcPr>
                  <w:tcW w:w="703" w:type="dxa"/>
                  <w:tcBorders>
                    <w:top w:val="nil"/>
                    <w:left w:val="nil"/>
                    <w:bottom w:val="single" w:sz="4" w:space="0" w:color="auto"/>
                    <w:right w:val="single" w:sz="4" w:space="0" w:color="auto"/>
                  </w:tcBorders>
                  <w:shd w:val="clear" w:color="auto" w:fill="auto"/>
                  <w:vAlign w:val="bottom"/>
                  <w:hideMark/>
                </w:tcPr>
                <w:p w:rsidR="000D1CFA" w:rsidRPr="000D1CFA" w:rsidRDefault="000D1CFA" w:rsidP="000D1CFA">
                  <w:pPr>
                    <w:spacing w:after="0" w:line="240" w:lineRule="auto"/>
                    <w:rPr>
                      <w:rFonts w:ascii="Calibri" w:eastAsia="Times New Roman" w:hAnsi="Calibri" w:cs="Calibri"/>
                      <w:color w:val="000000"/>
                      <w:sz w:val="20"/>
                      <w:szCs w:val="20"/>
                      <w:lang w:eastAsia="en-GB"/>
                    </w:rPr>
                  </w:pPr>
                  <w:r w:rsidRPr="000D1CFA">
                    <w:rPr>
                      <w:rFonts w:ascii="Calibri" w:eastAsia="Times New Roman" w:hAnsi="Calibri" w:cs="Calibri"/>
                      <w:color w:val="000000"/>
                      <w:sz w:val="20"/>
                      <w:szCs w:val="20"/>
                      <w:lang w:eastAsia="en-GB"/>
                    </w:rPr>
                    <w:t>Any Other</w:t>
                  </w:r>
                </w:p>
              </w:tc>
            </w:tr>
            <w:tr w:rsidR="00724C1B" w:rsidRPr="000D1CFA" w:rsidTr="00724C1B">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Practice</w:t>
                  </w:r>
                </w:p>
              </w:tc>
              <w:tc>
                <w:tcPr>
                  <w:tcW w:w="735"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9</w:t>
                  </w:r>
                </w:p>
              </w:tc>
              <w:tc>
                <w:tcPr>
                  <w:tcW w:w="98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126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4</w:t>
                  </w:r>
                </w:p>
              </w:tc>
              <w:tc>
                <w:tcPr>
                  <w:tcW w:w="98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10</w:t>
                  </w:r>
                </w:p>
              </w:tc>
              <w:tc>
                <w:tcPr>
                  <w:tcW w:w="702"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26</w:t>
                  </w:r>
                </w:p>
              </w:tc>
              <w:tc>
                <w:tcPr>
                  <w:tcW w:w="844" w:type="dxa"/>
                  <w:tcBorders>
                    <w:top w:val="nil"/>
                    <w:left w:val="nil"/>
                    <w:bottom w:val="single" w:sz="4" w:space="0" w:color="auto"/>
                    <w:right w:val="single" w:sz="4" w:space="0" w:color="auto"/>
                  </w:tcBorders>
                  <w:shd w:val="clear" w:color="auto" w:fill="auto"/>
                  <w:noWrap/>
                  <w:vAlign w:val="bottom"/>
                  <w:hideMark/>
                </w:tcPr>
                <w:p w:rsidR="00C20D36"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4</w:t>
                  </w:r>
                </w:p>
              </w:tc>
              <w:tc>
                <w:tcPr>
                  <w:tcW w:w="112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1</w:t>
                  </w:r>
                </w:p>
              </w:tc>
              <w:tc>
                <w:tcPr>
                  <w:tcW w:w="703"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3</w:t>
                  </w:r>
                </w:p>
              </w:tc>
              <w:tc>
                <w:tcPr>
                  <w:tcW w:w="702" w:type="dxa"/>
                  <w:tcBorders>
                    <w:top w:val="nil"/>
                    <w:left w:val="nil"/>
                    <w:bottom w:val="single" w:sz="4" w:space="0" w:color="auto"/>
                    <w:right w:val="single" w:sz="4" w:space="0" w:color="auto"/>
                  </w:tcBorders>
                  <w:shd w:val="clear" w:color="auto" w:fill="auto"/>
                  <w:noWrap/>
                  <w:vAlign w:val="bottom"/>
                  <w:hideMark/>
                </w:tcPr>
                <w:p w:rsidR="000D1CFA" w:rsidRPr="000D1CFA" w:rsidRDefault="00C20D36" w:rsidP="000D1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703"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r w:rsidR="00C20D36">
                    <w:rPr>
                      <w:rFonts w:ascii="Calibri" w:eastAsia="Times New Roman" w:hAnsi="Calibri" w:cs="Calibri"/>
                      <w:color w:val="000000"/>
                      <w:lang w:eastAsia="en-GB"/>
                    </w:rPr>
                    <w:t>15</w:t>
                  </w:r>
                </w:p>
              </w:tc>
            </w:tr>
            <w:tr w:rsidR="00724C1B" w:rsidRPr="000D1CFA" w:rsidTr="00724C1B">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PPG</w:t>
                  </w:r>
                </w:p>
              </w:tc>
              <w:tc>
                <w:tcPr>
                  <w:tcW w:w="735"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98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126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98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703"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702"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c>
                <w:tcPr>
                  <w:tcW w:w="703" w:type="dxa"/>
                  <w:tcBorders>
                    <w:top w:val="nil"/>
                    <w:left w:val="nil"/>
                    <w:bottom w:val="single" w:sz="4" w:space="0" w:color="auto"/>
                    <w:right w:val="single" w:sz="4" w:space="0" w:color="auto"/>
                  </w:tcBorders>
                  <w:shd w:val="clear" w:color="auto" w:fill="auto"/>
                  <w:noWrap/>
                  <w:vAlign w:val="bottom"/>
                  <w:hideMark/>
                </w:tcPr>
                <w:p w:rsidR="000D1CFA" w:rsidRPr="000D1CFA" w:rsidRDefault="000D1CFA" w:rsidP="000D1CFA">
                  <w:pPr>
                    <w:spacing w:after="0" w:line="240" w:lineRule="auto"/>
                    <w:rPr>
                      <w:rFonts w:ascii="Calibri" w:eastAsia="Times New Roman" w:hAnsi="Calibri" w:cs="Calibri"/>
                      <w:color w:val="000000"/>
                      <w:lang w:eastAsia="en-GB"/>
                    </w:rPr>
                  </w:pPr>
                  <w:r w:rsidRPr="000D1CFA">
                    <w:rPr>
                      <w:rFonts w:ascii="Calibri" w:eastAsia="Times New Roman" w:hAnsi="Calibri" w:cs="Calibri"/>
                      <w:color w:val="000000"/>
                      <w:lang w:eastAsia="en-GB"/>
                    </w:rPr>
                    <w:t> </w:t>
                  </w:r>
                </w:p>
              </w:tc>
            </w:tr>
          </w:tbl>
          <w:p w:rsidR="000D1CFA" w:rsidRDefault="000D1CFA"/>
        </w:tc>
        <w:tc>
          <w:tcPr>
            <w:tcW w:w="415" w:type="dxa"/>
            <w:tcBorders>
              <w:top w:val="single" w:sz="4" w:space="0" w:color="auto"/>
              <w:left w:val="nil"/>
              <w:bottom w:val="single" w:sz="4" w:space="0" w:color="auto"/>
              <w:right w:val="single" w:sz="4" w:space="0" w:color="auto"/>
            </w:tcBorders>
          </w:tcPr>
          <w:p w:rsidR="000D1CFA" w:rsidRDefault="000D1CFA"/>
          <w:p w:rsidR="000D1CFA" w:rsidRDefault="000D1CFA"/>
        </w:tc>
      </w:tr>
    </w:tbl>
    <w:p w:rsidR="004D68CB" w:rsidRDefault="004D68CB"/>
    <w:p w:rsidR="004D68CB" w:rsidRDefault="004D68CB"/>
    <w:tbl>
      <w:tblPr>
        <w:tblStyle w:val="TableGrid"/>
        <w:tblW w:w="0" w:type="auto"/>
        <w:tblLook w:val="04A0" w:firstRow="1" w:lastRow="0" w:firstColumn="1" w:lastColumn="0" w:noHBand="0" w:noVBand="1"/>
      </w:tblPr>
      <w:tblGrid>
        <w:gridCol w:w="10682"/>
      </w:tblGrid>
      <w:tr w:rsidR="004D68CB" w:rsidTr="008D48CB">
        <w:tc>
          <w:tcPr>
            <w:tcW w:w="10682" w:type="dxa"/>
            <w:shd w:val="clear" w:color="auto" w:fill="D9D9D9" w:themeFill="background1" w:themeFillShade="D9"/>
          </w:tcPr>
          <w:p w:rsidR="004D68CB" w:rsidRDefault="004D68CB"/>
          <w:p w:rsidR="004D68CB" w:rsidRDefault="004D68CB">
            <w:r>
              <w:t>Describe steps taken to ensure that the PPG is representative of the practice population in terms of gender, age and ethnic background and other members of the practice population:</w:t>
            </w:r>
          </w:p>
        </w:tc>
      </w:tr>
      <w:tr w:rsidR="004D68CB" w:rsidTr="004D68CB">
        <w:tc>
          <w:tcPr>
            <w:tcW w:w="10682" w:type="dxa"/>
          </w:tcPr>
          <w:p w:rsidR="00BF5A91" w:rsidRDefault="00BF5A91" w:rsidP="00BF5A91">
            <w:pPr>
              <w:jc w:val="both"/>
              <w:rPr>
                <w:color w:val="333333"/>
              </w:rPr>
            </w:pPr>
            <w:r>
              <w:rPr>
                <w:color w:val="333333"/>
              </w:rPr>
              <w:t>We are very aware that we have no representation in the under 25 age range and majority of our members fall into the White British Category.</w:t>
            </w:r>
          </w:p>
          <w:p w:rsidR="00BF5A91" w:rsidRDefault="00BF5A91" w:rsidP="00BF5A91">
            <w:pPr>
              <w:jc w:val="both"/>
              <w:rPr>
                <w:color w:val="333333"/>
              </w:rPr>
            </w:pPr>
            <w:r>
              <w:rPr>
                <w:color w:val="333333"/>
              </w:rPr>
              <w:t>Our PRG is continuing to grow and, whilst we have a good spread in age groups, we are conscious that the PRG is not entirely representative of our practice population and we will address this by targeted contact with those in the lower age ranges and of an ethnic background.  This year we contacted patients under the age of 40 by SMS text and email in order to recruit.</w:t>
            </w:r>
          </w:p>
          <w:p w:rsidR="00BF5A91" w:rsidRDefault="00BF5A91" w:rsidP="00BF5A91">
            <w:pPr>
              <w:jc w:val="both"/>
              <w:rPr>
                <w:color w:val="333333"/>
              </w:rPr>
            </w:pPr>
          </w:p>
          <w:p w:rsidR="004D68CB" w:rsidRDefault="00BF5A91" w:rsidP="00BF5A91">
            <w:pPr>
              <w:jc w:val="both"/>
            </w:pPr>
            <w:r>
              <w:rPr>
                <w:color w:val="333333"/>
              </w:rPr>
              <w:t xml:space="preserve">In order to recruit for the PRG, clinicians canvassed patients during consultations; we wrote to patients, produced posters and leaflets in the waiting room and also included details online. </w:t>
            </w:r>
          </w:p>
          <w:p w:rsidR="004D68CB" w:rsidRDefault="004D68CB"/>
          <w:p w:rsidR="004D68CB" w:rsidRDefault="004D68CB"/>
        </w:tc>
      </w:tr>
      <w:tr w:rsidR="00724C1B" w:rsidTr="004D68CB">
        <w:tc>
          <w:tcPr>
            <w:tcW w:w="10682" w:type="dxa"/>
          </w:tcPr>
          <w:p w:rsidR="00724C1B" w:rsidRDefault="00724C1B" w:rsidP="008D48CB">
            <w:pPr>
              <w:shd w:val="clear" w:color="auto" w:fill="D9D9D9" w:themeFill="background1" w:themeFillShade="D9"/>
            </w:pPr>
            <w:r w:rsidRPr="00724C1B">
              <w:t xml:space="preserve">Are there any specific characteristics of your practice population which means that other groups should be included in the PPG? e.g. large student population, significant number of jobseekers, large numbers of nursing homes or a LGBT community? </w:t>
            </w:r>
            <w:r>
              <w:t xml:space="preserve">  </w:t>
            </w:r>
            <w:r w:rsidRPr="00724C1B">
              <w:t>YES/NO</w:t>
            </w:r>
          </w:p>
        </w:tc>
      </w:tr>
      <w:tr w:rsidR="004D68CB" w:rsidTr="004D68CB">
        <w:tc>
          <w:tcPr>
            <w:tcW w:w="10682" w:type="dxa"/>
          </w:tcPr>
          <w:p w:rsidR="004D68CB" w:rsidRDefault="00BF5A91">
            <w:r>
              <w:t>No</w:t>
            </w:r>
          </w:p>
          <w:p w:rsidR="00724C1B" w:rsidRDefault="00724C1B"/>
          <w:p w:rsidR="004D68CB" w:rsidRDefault="004D68CB"/>
        </w:tc>
      </w:tr>
      <w:tr w:rsidR="004D68CB" w:rsidTr="008D48CB">
        <w:tc>
          <w:tcPr>
            <w:tcW w:w="10682" w:type="dxa"/>
            <w:shd w:val="clear" w:color="auto" w:fill="D9D9D9" w:themeFill="background1" w:themeFillShade="D9"/>
          </w:tcPr>
          <w:p w:rsidR="004D68CB" w:rsidRDefault="004D68CB" w:rsidP="004D68CB">
            <w:r>
              <w:t>If you have answered yes, please outline measures taken to include those specific groups and whether those measures were successful:</w:t>
            </w:r>
          </w:p>
          <w:p w:rsidR="004D68CB" w:rsidRDefault="004D68CB" w:rsidP="004D68CB"/>
        </w:tc>
      </w:tr>
      <w:tr w:rsidR="004D68CB" w:rsidTr="004D68CB">
        <w:tc>
          <w:tcPr>
            <w:tcW w:w="10682" w:type="dxa"/>
          </w:tcPr>
          <w:p w:rsidR="004D68CB" w:rsidRDefault="004D68CB" w:rsidP="004D68CB"/>
          <w:p w:rsidR="004D68CB" w:rsidRDefault="004D68CB" w:rsidP="004D68CB"/>
          <w:p w:rsidR="004D68CB" w:rsidRDefault="004D68CB" w:rsidP="004D68CB"/>
          <w:p w:rsidR="004D68CB" w:rsidRDefault="004D68CB" w:rsidP="004D68CB"/>
          <w:p w:rsidR="004D68CB" w:rsidRDefault="004D68CB" w:rsidP="004D68CB"/>
          <w:p w:rsidR="004D68CB" w:rsidRDefault="004D68CB" w:rsidP="004D68CB"/>
        </w:tc>
      </w:tr>
    </w:tbl>
    <w:p w:rsidR="004D68CB" w:rsidRDefault="004D68CB"/>
    <w:p w:rsidR="00724C1B" w:rsidRDefault="00724C1B"/>
    <w:p w:rsidR="00724C1B" w:rsidRDefault="00724C1B"/>
    <w:p w:rsidR="00724C1B" w:rsidRDefault="00724C1B"/>
    <w:p w:rsidR="00724C1B" w:rsidRDefault="00724C1B"/>
    <w:p w:rsidR="00724C1B" w:rsidRDefault="00724C1B"/>
    <w:p w:rsidR="005B4D3A" w:rsidRPr="00724C1B" w:rsidRDefault="004D68CB" w:rsidP="005B4D3A">
      <w:pPr>
        <w:pStyle w:val="ListParagraph"/>
        <w:numPr>
          <w:ilvl w:val="0"/>
          <w:numId w:val="1"/>
        </w:numPr>
        <w:ind w:left="426" w:hanging="426"/>
        <w:rPr>
          <w:b/>
        </w:rPr>
      </w:pPr>
      <w:r w:rsidRPr="00724C1B">
        <w:rPr>
          <w:b/>
        </w:rPr>
        <w:t>Review of patient feedback</w:t>
      </w:r>
    </w:p>
    <w:tbl>
      <w:tblPr>
        <w:tblStyle w:val="TableGrid"/>
        <w:tblW w:w="0" w:type="auto"/>
        <w:tblLook w:val="04A0" w:firstRow="1" w:lastRow="0" w:firstColumn="1" w:lastColumn="0" w:noHBand="0" w:noVBand="1"/>
      </w:tblPr>
      <w:tblGrid>
        <w:gridCol w:w="10682"/>
      </w:tblGrid>
      <w:tr w:rsidR="004D68CB" w:rsidTr="008D48CB">
        <w:tc>
          <w:tcPr>
            <w:tcW w:w="10682" w:type="dxa"/>
            <w:shd w:val="clear" w:color="auto" w:fill="D9D9D9" w:themeFill="background1" w:themeFillShade="D9"/>
          </w:tcPr>
          <w:p w:rsidR="004D68CB" w:rsidRDefault="004D68CB" w:rsidP="00DC0E01">
            <w:r>
              <w:t>Outline the sources of feedback that were reviewed during the year:</w:t>
            </w:r>
          </w:p>
          <w:p w:rsidR="004D68CB" w:rsidRDefault="004D68CB" w:rsidP="00DC0E01"/>
        </w:tc>
      </w:tr>
      <w:tr w:rsidR="004D68CB" w:rsidTr="00DC0E01">
        <w:tc>
          <w:tcPr>
            <w:tcW w:w="10682" w:type="dxa"/>
          </w:tcPr>
          <w:p w:rsidR="004D68CB" w:rsidRDefault="0035533E" w:rsidP="00DC0E01">
            <w:r>
              <w:t>Saturday Surgeries, Nurses appointments on-line, Car park problems, Opening hours, Commuter clinics, Qof recall changes, Confidentiality, Telephone system, patient access to WIFI, Communication between patients and GP, Web site update, MSK pathway, Community bus service, ATMR, Test results.</w:t>
            </w:r>
          </w:p>
          <w:p w:rsidR="004D68CB" w:rsidRDefault="004D68CB" w:rsidP="00DC0E01"/>
          <w:p w:rsidR="004D68CB" w:rsidRDefault="004D68CB" w:rsidP="00DC0E01"/>
        </w:tc>
      </w:tr>
    </w:tbl>
    <w:p w:rsidR="004D68CB" w:rsidRDefault="004D68CB"/>
    <w:tbl>
      <w:tblPr>
        <w:tblStyle w:val="TableGrid"/>
        <w:tblW w:w="0" w:type="auto"/>
        <w:tblLook w:val="04A0" w:firstRow="1" w:lastRow="0" w:firstColumn="1" w:lastColumn="0" w:noHBand="0" w:noVBand="1"/>
      </w:tblPr>
      <w:tblGrid>
        <w:gridCol w:w="10682"/>
      </w:tblGrid>
      <w:tr w:rsidR="004D68CB" w:rsidTr="008D48CB">
        <w:tc>
          <w:tcPr>
            <w:tcW w:w="10682" w:type="dxa"/>
            <w:shd w:val="clear" w:color="auto" w:fill="D9D9D9" w:themeFill="background1" w:themeFillShade="D9"/>
          </w:tcPr>
          <w:p w:rsidR="004D68CB" w:rsidRDefault="004D68CB">
            <w:r>
              <w:t>How frequently were these reviewed with the PRG?</w:t>
            </w:r>
          </w:p>
          <w:p w:rsidR="004D68CB" w:rsidRDefault="004D68CB"/>
        </w:tc>
      </w:tr>
      <w:tr w:rsidR="004D68CB" w:rsidTr="004D68CB">
        <w:tc>
          <w:tcPr>
            <w:tcW w:w="10682" w:type="dxa"/>
          </w:tcPr>
          <w:p w:rsidR="004D68CB" w:rsidRDefault="0035533E">
            <w:r>
              <w:t>The above matters were discussed throughout the year and minuted accordingly.</w:t>
            </w:r>
          </w:p>
          <w:p w:rsidR="004D68CB" w:rsidRDefault="004D68CB"/>
          <w:p w:rsidR="006805DF" w:rsidRDefault="006805DF"/>
          <w:p w:rsidR="006805DF" w:rsidRDefault="006805DF"/>
        </w:tc>
      </w:tr>
    </w:tbl>
    <w:p w:rsidR="008D48CB" w:rsidRDefault="004D68CB" w:rsidP="00724C1B">
      <w:r>
        <w:br w:type="page"/>
      </w:r>
    </w:p>
    <w:p w:rsidR="00724C1B" w:rsidRDefault="00724C1B" w:rsidP="00724C1B"/>
    <w:p w:rsidR="008D48CB" w:rsidRDefault="008D48CB" w:rsidP="004D68CB">
      <w:pPr>
        <w:pStyle w:val="ListParagraph"/>
        <w:ind w:left="426"/>
      </w:pPr>
    </w:p>
    <w:p w:rsidR="004D68CB" w:rsidRDefault="008D48CB" w:rsidP="005B4D3A">
      <w:pPr>
        <w:pStyle w:val="ListParagraph"/>
        <w:numPr>
          <w:ilvl w:val="0"/>
          <w:numId w:val="1"/>
        </w:numPr>
        <w:ind w:left="426" w:hanging="426"/>
      </w:pPr>
      <w:r>
        <w:t>Action plan priority areas and implementation</w:t>
      </w:r>
    </w:p>
    <w:tbl>
      <w:tblPr>
        <w:tblStyle w:val="TableGrid"/>
        <w:tblW w:w="0" w:type="auto"/>
        <w:tblLook w:val="04A0" w:firstRow="1" w:lastRow="0" w:firstColumn="1" w:lastColumn="0" w:noHBand="0" w:noVBand="1"/>
      </w:tblPr>
      <w:tblGrid>
        <w:gridCol w:w="10682"/>
      </w:tblGrid>
      <w:tr w:rsidR="008D48CB" w:rsidTr="008D48CB">
        <w:tc>
          <w:tcPr>
            <w:tcW w:w="10682" w:type="dxa"/>
            <w:shd w:val="clear" w:color="auto" w:fill="A6A6A6" w:themeFill="background1" w:themeFillShade="A6"/>
          </w:tcPr>
          <w:p w:rsidR="008D48CB" w:rsidRPr="00724C1B" w:rsidRDefault="008D48CB">
            <w:pPr>
              <w:rPr>
                <w:b/>
              </w:rPr>
            </w:pPr>
            <w:r w:rsidRPr="00724C1B">
              <w:rPr>
                <w:b/>
              </w:rPr>
              <w:t>Priority area 1</w:t>
            </w:r>
          </w:p>
        </w:tc>
      </w:tr>
      <w:tr w:rsidR="008D48CB" w:rsidTr="008D48CB">
        <w:tc>
          <w:tcPr>
            <w:tcW w:w="10682" w:type="dxa"/>
            <w:shd w:val="clear" w:color="auto" w:fill="D9D9D9" w:themeFill="background1" w:themeFillShade="D9"/>
          </w:tcPr>
          <w:p w:rsidR="008D48CB" w:rsidRDefault="008D48CB"/>
          <w:p w:rsidR="008D48CB" w:rsidRDefault="008D48CB">
            <w:r>
              <w:t>Description of priority area:</w:t>
            </w:r>
          </w:p>
        </w:tc>
      </w:tr>
      <w:tr w:rsidR="008D48CB" w:rsidTr="00F11BBC">
        <w:tc>
          <w:tcPr>
            <w:tcW w:w="10682" w:type="dxa"/>
          </w:tcPr>
          <w:p w:rsidR="008D48CB" w:rsidRDefault="0035533E">
            <w:r>
              <w:t xml:space="preserve">Access to reception and </w:t>
            </w:r>
            <w:r w:rsidR="00AA6398">
              <w:t>dispensary during lunch period.</w:t>
            </w:r>
          </w:p>
          <w:p w:rsidR="008D48CB" w:rsidRDefault="008D48CB"/>
        </w:tc>
      </w:tr>
      <w:tr w:rsidR="008D48CB" w:rsidTr="009274DB">
        <w:tc>
          <w:tcPr>
            <w:tcW w:w="10682" w:type="dxa"/>
            <w:shd w:val="clear" w:color="auto" w:fill="D9D9D9" w:themeFill="background1" w:themeFillShade="D9"/>
          </w:tcPr>
          <w:p w:rsidR="008D48CB" w:rsidRDefault="008D48CB">
            <w:r>
              <w:t>What actions were taken to address the priority:</w:t>
            </w:r>
          </w:p>
          <w:p w:rsidR="008D48CB" w:rsidRDefault="008D48CB"/>
        </w:tc>
      </w:tr>
      <w:tr w:rsidR="008D48CB" w:rsidTr="00247DC7">
        <w:tc>
          <w:tcPr>
            <w:tcW w:w="10682" w:type="dxa"/>
          </w:tcPr>
          <w:p w:rsidR="008D48CB" w:rsidRDefault="00AA6398">
            <w:r>
              <w:t>This matter was discussed with the partners of the practice and it was agreed that we will no longer close during the hours of 12.30 – 13.30.  The mai</w:t>
            </w:r>
            <w:r w:rsidR="00826D94">
              <w:t>n doors will remain open.  H</w:t>
            </w:r>
            <w:r>
              <w:t>owever, the</w:t>
            </w:r>
            <w:r w:rsidR="00826D94">
              <w:t xml:space="preserve"> phone lines will remain closed.</w:t>
            </w:r>
          </w:p>
          <w:p w:rsidR="008D48CB" w:rsidRDefault="008D48CB"/>
        </w:tc>
      </w:tr>
      <w:tr w:rsidR="008D48CB" w:rsidTr="008D48CB">
        <w:tc>
          <w:tcPr>
            <w:tcW w:w="10682" w:type="dxa"/>
            <w:shd w:val="clear" w:color="auto" w:fill="D9D9D9" w:themeFill="background1" w:themeFillShade="D9"/>
          </w:tcPr>
          <w:p w:rsidR="008D48CB" w:rsidRDefault="008D48CB">
            <w:r>
              <w:t>Result of actions and impact on patients and carers (including how publicised):</w:t>
            </w:r>
          </w:p>
          <w:p w:rsidR="008D48CB" w:rsidRDefault="008D48CB"/>
          <w:p w:rsidR="008D48CB" w:rsidRDefault="008D48CB"/>
        </w:tc>
      </w:tr>
      <w:tr w:rsidR="008D48CB" w:rsidTr="00C82838">
        <w:tc>
          <w:tcPr>
            <w:tcW w:w="10682" w:type="dxa"/>
          </w:tcPr>
          <w:p w:rsidR="008D48CB" w:rsidRDefault="00826D94">
            <w:r>
              <w:t>Patients now have better access to reception and dispensary, the car park is less busy and therefore a better time for collections.  Patients were advised by text/email and posters in the surgery.</w:t>
            </w:r>
          </w:p>
          <w:p w:rsidR="008D48CB" w:rsidRDefault="008D48CB"/>
        </w:tc>
      </w:tr>
    </w:tbl>
    <w:p w:rsidR="009274DB" w:rsidRDefault="009274DB"/>
    <w:p w:rsidR="009274DB" w:rsidRDefault="009274DB">
      <w:r>
        <w:br w:type="page"/>
      </w:r>
    </w:p>
    <w:p w:rsidR="009274DB" w:rsidRDefault="009274DB"/>
    <w:p w:rsidR="009274DB" w:rsidRDefault="009274DB"/>
    <w:tbl>
      <w:tblPr>
        <w:tblStyle w:val="TableGrid"/>
        <w:tblW w:w="0" w:type="auto"/>
        <w:tblLook w:val="04A0" w:firstRow="1" w:lastRow="0" w:firstColumn="1" w:lastColumn="0" w:noHBand="0" w:noVBand="1"/>
      </w:tblPr>
      <w:tblGrid>
        <w:gridCol w:w="10682"/>
      </w:tblGrid>
      <w:tr w:rsidR="009274DB" w:rsidTr="0091699E">
        <w:tc>
          <w:tcPr>
            <w:tcW w:w="10682" w:type="dxa"/>
            <w:shd w:val="clear" w:color="auto" w:fill="A6A6A6" w:themeFill="background1" w:themeFillShade="A6"/>
          </w:tcPr>
          <w:p w:rsidR="009274DB" w:rsidRPr="00724C1B" w:rsidRDefault="009274DB" w:rsidP="0091699E">
            <w:pPr>
              <w:rPr>
                <w:b/>
              </w:rPr>
            </w:pPr>
            <w:r w:rsidRPr="00724C1B">
              <w:rPr>
                <w:b/>
              </w:rPr>
              <w:t>Priority area 2</w:t>
            </w:r>
          </w:p>
        </w:tc>
      </w:tr>
      <w:tr w:rsidR="009274DB" w:rsidTr="0091699E">
        <w:tc>
          <w:tcPr>
            <w:tcW w:w="10682" w:type="dxa"/>
            <w:shd w:val="clear" w:color="auto" w:fill="D9D9D9" w:themeFill="background1" w:themeFillShade="D9"/>
          </w:tcPr>
          <w:p w:rsidR="009274DB" w:rsidRDefault="009274DB" w:rsidP="0091699E"/>
          <w:p w:rsidR="009274DB" w:rsidRDefault="009274DB" w:rsidP="0091699E">
            <w:r>
              <w:t>Description of priority area:</w:t>
            </w:r>
          </w:p>
        </w:tc>
      </w:tr>
      <w:tr w:rsidR="009274DB" w:rsidTr="0091699E">
        <w:tc>
          <w:tcPr>
            <w:tcW w:w="10682" w:type="dxa"/>
          </w:tcPr>
          <w:p w:rsidR="009274DB" w:rsidRDefault="00826D94" w:rsidP="0091699E">
            <w:r>
              <w:t>Car park safety.</w:t>
            </w:r>
          </w:p>
          <w:p w:rsidR="009274DB" w:rsidRDefault="009274DB" w:rsidP="0091699E"/>
        </w:tc>
      </w:tr>
      <w:tr w:rsidR="009274DB" w:rsidTr="009274DB">
        <w:tc>
          <w:tcPr>
            <w:tcW w:w="10682" w:type="dxa"/>
            <w:shd w:val="clear" w:color="auto" w:fill="D9D9D9" w:themeFill="background1" w:themeFillShade="D9"/>
          </w:tcPr>
          <w:p w:rsidR="009274DB" w:rsidRDefault="009274DB" w:rsidP="0091699E">
            <w:r>
              <w:t>What actions were taken to address the priority:</w:t>
            </w:r>
          </w:p>
          <w:p w:rsidR="009274DB" w:rsidRDefault="009274DB" w:rsidP="0091699E"/>
        </w:tc>
      </w:tr>
      <w:tr w:rsidR="009274DB" w:rsidTr="0091699E">
        <w:tc>
          <w:tcPr>
            <w:tcW w:w="10682" w:type="dxa"/>
          </w:tcPr>
          <w:p w:rsidR="009274DB" w:rsidRDefault="00826D94" w:rsidP="0091699E">
            <w:r>
              <w:t>This is an on-going issue that is supported by the PRG and has been flagged up as a major Health and Safety issue.  The car park entrance and exit is not 2 way, therefore creating a risk to pedestrians and drivers.  Cars are expected to reverse onto the very busy A22 if other cars are trying to leave the practice.  This matter has been raised with NHS Prop co and the NHS Facilities management team in order for planning and alteration to be made.</w:t>
            </w:r>
            <w:r w:rsidR="00E610D9">
              <w:t xml:space="preserve"> It is the opinion of the PRG that outside bodies (e.g. The parish Council) are not taking our requests seriously.  This matter is being logged as a major Health and Safety risk within the quarterly H&amp;S audit.</w:t>
            </w:r>
          </w:p>
          <w:p w:rsidR="009274DB" w:rsidRDefault="009274DB" w:rsidP="0091699E"/>
        </w:tc>
      </w:tr>
      <w:tr w:rsidR="009274DB" w:rsidTr="0091699E">
        <w:tc>
          <w:tcPr>
            <w:tcW w:w="10682" w:type="dxa"/>
            <w:shd w:val="clear" w:color="auto" w:fill="D9D9D9" w:themeFill="background1" w:themeFillShade="D9"/>
          </w:tcPr>
          <w:p w:rsidR="009274DB" w:rsidRDefault="009274DB" w:rsidP="0091699E">
            <w:r>
              <w:t>Result of actions and impact on patients and carers (including how publicised):</w:t>
            </w:r>
          </w:p>
          <w:p w:rsidR="009274DB" w:rsidRDefault="009274DB" w:rsidP="0091699E"/>
          <w:p w:rsidR="009274DB" w:rsidRDefault="009274DB" w:rsidP="0091699E"/>
        </w:tc>
      </w:tr>
      <w:tr w:rsidR="009274DB" w:rsidTr="0091699E">
        <w:tc>
          <w:tcPr>
            <w:tcW w:w="10682" w:type="dxa"/>
          </w:tcPr>
          <w:p w:rsidR="009274DB" w:rsidRDefault="00826D94" w:rsidP="00826D94">
            <w:r>
              <w:t>No result but updates advised to PRG.</w:t>
            </w:r>
          </w:p>
        </w:tc>
      </w:tr>
    </w:tbl>
    <w:p w:rsidR="009274DB" w:rsidRDefault="009274DB"/>
    <w:p w:rsidR="009274DB" w:rsidRDefault="009274DB">
      <w:r>
        <w:br w:type="page"/>
      </w:r>
    </w:p>
    <w:p w:rsidR="009274DB" w:rsidRDefault="009274DB"/>
    <w:tbl>
      <w:tblPr>
        <w:tblStyle w:val="TableGrid"/>
        <w:tblW w:w="0" w:type="auto"/>
        <w:tblLook w:val="04A0" w:firstRow="1" w:lastRow="0" w:firstColumn="1" w:lastColumn="0" w:noHBand="0" w:noVBand="1"/>
      </w:tblPr>
      <w:tblGrid>
        <w:gridCol w:w="10682"/>
      </w:tblGrid>
      <w:tr w:rsidR="009274DB" w:rsidTr="0091699E">
        <w:tc>
          <w:tcPr>
            <w:tcW w:w="10682" w:type="dxa"/>
            <w:shd w:val="clear" w:color="auto" w:fill="A6A6A6" w:themeFill="background1" w:themeFillShade="A6"/>
          </w:tcPr>
          <w:p w:rsidR="009274DB" w:rsidRPr="00724C1B" w:rsidRDefault="009274DB" w:rsidP="0091699E">
            <w:pPr>
              <w:rPr>
                <w:b/>
              </w:rPr>
            </w:pPr>
            <w:r w:rsidRPr="00724C1B">
              <w:rPr>
                <w:b/>
              </w:rPr>
              <w:t>Priority area 3</w:t>
            </w:r>
          </w:p>
        </w:tc>
      </w:tr>
      <w:tr w:rsidR="009274DB" w:rsidTr="0091699E">
        <w:tc>
          <w:tcPr>
            <w:tcW w:w="10682" w:type="dxa"/>
            <w:shd w:val="clear" w:color="auto" w:fill="D9D9D9" w:themeFill="background1" w:themeFillShade="D9"/>
          </w:tcPr>
          <w:p w:rsidR="009274DB" w:rsidRDefault="009274DB" w:rsidP="0091699E"/>
          <w:p w:rsidR="009274DB" w:rsidRDefault="009274DB" w:rsidP="0091699E">
            <w:r>
              <w:t>Description of priority area:</w:t>
            </w:r>
          </w:p>
        </w:tc>
      </w:tr>
      <w:tr w:rsidR="009274DB" w:rsidTr="0091699E">
        <w:tc>
          <w:tcPr>
            <w:tcW w:w="10682" w:type="dxa"/>
          </w:tcPr>
          <w:p w:rsidR="009274DB" w:rsidRDefault="00826D94" w:rsidP="00826D94">
            <w:r>
              <w:t>Qof recall</w:t>
            </w:r>
            <w:r w:rsidR="006211FD">
              <w:t xml:space="preserve"> system.</w:t>
            </w:r>
          </w:p>
        </w:tc>
      </w:tr>
      <w:tr w:rsidR="009274DB" w:rsidTr="0091699E">
        <w:tc>
          <w:tcPr>
            <w:tcW w:w="10682" w:type="dxa"/>
            <w:shd w:val="clear" w:color="auto" w:fill="D9D9D9" w:themeFill="background1" w:themeFillShade="D9"/>
          </w:tcPr>
          <w:p w:rsidR="009274DB" w:rsidRDefault="009274DB" w:rsidP="0091699E">
            <w:r>
              <w:t>What actions were taken to address the priority:</w:t>
            </w:r>
          </w:p>
          <w:p w:rsidR="009274DB" w:rsidRDefault="009274DB" w:rsidP="0091699E"/>
        </w:tc>
      </w:tr>
      <w:tr w:rsidR="009274DB" w:rsidTr="0091699E">
        <w:tc>
          <w:tcPr>
            <w:tcW w:w="10682" w:type="dxa"/>
          </w:tcPr>
          <w:p w:rsidR="009274DB" w:rsidRDefault="00826D94" w:rsidP="0091699E">
            <w:r>
              <w:t>It was acknowledged that the practice Qof (Chronic disease register) recall system was inadequate.  The recall system was reviewed and as such any patient on a Qof register will receive 3 letters over a 3 month period.  The total number of patients on the Qof register is approximately 1500, therefore the list will be equally split throughout the year.  The PRG raised a query regarding the need to send 3 letters.  ATC advised the need to send 3 letters as the practice can then exemption report non-res</w:t>
            </w:r>
            <w:r w:rsidR="006211FD">
              <w:t>p</w:t>
            </w:r>
            <w:r>
              <w:t>onders.  The PRG accepted this process and agreed to continue</w:t>
            </w:r>
            <w:r w:rsidR="006211FD">
              <w:t xml:space="preserve"> with this method for 2015/16.</w:t>
            </w:r>
          </w:p>
          <w:p w:rsidR="009274DB" w:rsidRDefault="009274DB" w:rsidP="0091699E"/>
        </w:tc>
      </w:tr>
      <w:tr w:rsidR="009274DB" w:rsidTr="0091699E">
        <w:tc>
          <w:tcPr>
            <w:tcW w:w="10682" w:type="dxa"/>
            <w:shd w:val="clear" w:color="auto" w:fill="D9D9D9" w:themeFill="background1" w:themeFillShade="D9"/>
          </w:tcPr>
          <w:p w:rsidR="009274DB" w:rsidRDefault="009274DB" w:rsidP="0091699E">
            <w:r>
              <w:t>Result of actions and impact on patients and carers (including how publicised):</w:t>
            </w:r>
          </w:p>
          <w:p w:rsidR="009274DB" w:rsidRDefault="009274DB" w:rsidP="0091699E"/>
          <w:p w:rsidR="009274DB" w:rsidRDefault="009274DB" w:rsidP="0091699E"/>
        </w:tc>
      </w:tr>
      <w:tr w:rsidR="009274DB" w:rsidTr="0091699E">
        <w:tc>
          <w:tcPr>
            <w:tcW w:w="10682" w:type="dxa"/>
          </w:tcPr>
          <w:p w:rsidR="009274DB" w:rsidRDefault="006211FD" w:rsidP="0091699E">
            <w:r>
              <w:t>Better chronic disease management and recall system.  The Qof data published will support this improved process.</w:t>
            </w:r>
          </w:p>
          <w:p w:rsidR="009274DB" w:rsidRDefault="009274DB" w:rsidP="0091699E"/>
          <w:p w:rsidR="009274DB" w:rsidRDefault="009274DB" w:rsidP="0091699E"/>
          <w:p w:rsidR="009274DB" w:rsidRDefault="009274DB" w:rsidP="0091699E"/>
          <w:p w:rsidR="00724C1B" w:rsidRDefault="00724C1B" w:rsidP="0091699E"/>
          <w:p w:rsidR="00724C1B" w:rsidRDefault="00724C1B" w:rsidP="0091699E"/>
          <w:p w:rsidR="00724C1B" w:rsidRDefault="00724C1B" w:rsidP="0091699E"/>
          <w:p w:rsidR="009274DB" w:rsidRDefault="009274DB" w:rsidP="0091699E"/>
          <w:p w:rsidR="009274DB" w:rsidRDefault="009274DB" w:rsidP="0091699E"/>
        </w:tc>
      </w:tr>
    </w:tbl>
    <w:p w:rsidR="006805DF" w:rsidRDefault="008D48CB">
      <w:r>
        <w:br w:type="page"/>
      </w:r>
    </w:p>
    <w:p w:rsidR="006805DF" w:rsidRDefault="006805DF"/>
    <w:p w:rsidR="006805DF" w:rsidRPr="00724C1B" w:rsidRDefault="006805DF">
      <w:pPr>
        <w:rPr>
          <w:b/>
        </w:rPr>
      </w:pPr>
      <w:r w:rsidRPr="00724C1B">
        <w:rPr>
          <w:b/>
        </w:rPr>
        <w:t xml:space="preserve">Progress on previous years </w:t>
      </w:r>
    </w:p>
    <w:p w:rsidR="006805DF" w:rsidRDefault="006805DF" w:rsidP="006805DF">
      <w:pPr>
        <w:spacing w:before="240"/>
      </w:pPr>
      <w:r>
        <w:t>If you have participated in this scheme for more than one year, outline progress made on issues raised in the previous year(s)</w:t>
      </w:r>
    </w:p>
    <w:tbl>
      <w:tblPr>
        <w:tblStyle w:val="TableGrid"/>
        <w:tblW w:w="0" w:type="auto"/>
        <w:tblLook w:val="04A0" w:firstRow="1" w:lastRow="0" w:firstColumn="1" w:lastColumn="0" w:noHBand="0" w:noVBand="1"/>
      </w:tblPr>
      <w:tblGrid>
        <w:gridCol w:w="10682"/>
      </w:tblGrid>
      <w:tr w:rsidR="006805DF" w:rsidTr="006805DF">
        <w:tc>
          <w:tcPr>
            <w:tcW w:w="10682" w:type="dxa"/>
            <w:shd w:val="clear" w:color="auto" w:fill="D9D9D9" w:themeFill="background1" w:themeFillShade="D9"/>
          </w:tcPr>
          <w:p w:rsidR="006805DF" w:rsidRDefault="006805DF" w:rsidP="006805DF">
            <w:pPr>
              <w:spacing w:before="240"/>
            </w:pPr>
            <w:r>
              <w:t>Free text</w:t>
            </w:r>
          </w:p>
        </w:tc>
      </w:tr>
      <w:tr w:rsidR="006805DF" w:rsidTr="006805DF">
        <w:tc>
          <w:tcPr>
            <w:tcW w:w="10682" w:type="dxa"/>
          </w:tcPr>
          <w:p w:rsidR="006805DF" w:rsidRDefault="006211FD" w:rsidP="006211FD">
            <w:pPr>
              <w:spacing w:before="240"/>
            </w:pPr>
            <w:r>
              <w:t>This year we have had far more communication over email as a group and we will continue to do so.</w:t>
            </w:r>
          </w:p>
        </w:tc>
      </w:tr>
    </w:tbl>
    <w:p w:rsidR="006805DF" w:rsidRDefault="006805DF" w:rsidP="00724C1B"/>
    <w:p w:rsidR="008D48CB" w:rsidRPr="00724C1B" w:rsidRDefault="006805DF" w:rsidP="005B4D3A">
      <w:pPr>
        <w:pStyle w:val="ListParagraph"/>
        <w:numPr>
          <w:ilvl w:val="0"/>
          <w:numId w:val="1"/>
        </w:numPr>
        <w:ind w:left="426" w:hanging="426"/>
        <w:rPr>
          <w:b/>
        </w:rPr>
      </w:pPr>
      <w:r w:rsidRPr="00724C1B">
        <w:rPr>
          <w:b/>
        </w:rPr>
        <w:t>PPG Sign Off</w:t>
      </w:r>
    </w:p>
    <w:p w:rsidR="00DE4131" w:rsidRPr="00E834ED" w:rsidRDefault="00DE4131" w:rsidP="00DE4131">
      <w:pPr>
        <w:pStyle w:val="ListParagraph"/>
        <w:ind w:left="426"/>
      </w:pPr>
    </w:p>
    <w:tbl>
      <w:tblPr>
        <w:tblStyle w:val="TableGrid"/>
        <w:tblW w:w="0" w:type="auto"/>
        <w:tblInd w:w="426" w:type="dxa"/>
        <w:tblLook w:val="04A0" w:firstRow="1" w:lastRow="0" w:firstColumn="1" w:lastColumn="0" w:noHBand="0" w:noVBand="1"/>
      </w:tblPr>
      <w:tblGrid>
        <w:gridCol w:w="4491"/>
        <w:gridCol w:w="4491"/>
      </w:tblGrid>
      <w:tr w:rsidR="006805DF" w:rsidTr="0091699E">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05DF" w:rsidRDefault="006805DF" w:rsidP="0091699E">
            <w:pPr>
              <w:pStyle w:val="ListParagraph"/>
              <w:ind w:left="0"/>
            </w:pPr>
          </w:p>
          <w:p w:rsidR="006805DF" w:rsidRDefault="006805DF" w:rsidP="0091699E">
            <w:pPr>
              <w:pStyle w:val="ListParagraph"/>
              <w:ind w:left="0"/>
            </w:pPr>
            <w:r>
              <w:t>Report signed off by PPG: YES / NO</w:t>
            </w:r>
          </w:p>
          <w:p w:rsidR="006805DF" w:rsidRDefault="006805DF" w:rsidP="0091699E">
            <w:pPr>
              <w:pStyle w:val="ListParagraph"/>
              <w:ind w:left="0"/>
            </w:pPr>
          </w:p>
        </w:tc>
        <w:tc>
          <w:tcPr>
            <w:tcW w:w="4491" w:type="dxa"/>
            <w:tcBorders>
              <w:top w:val="single" w:sz="4" w:space="0" w:color="auto"/>
              <w:left w:val="single" w:sz="4" w:space="0" w:color="auto"/>
              <w:bottom w:val="single" w:sz="4" w:space="0" w:color="auto"/>
              <w:right w:val="single" w:sz="4" w:space="0" w:color="auto"/>
            </w:tcBorders>
          </w:tcPr>
          <w:p w:rsidR="006805DF" w:rsidRDefault="006B3B73" w:rsidP="0091699E">
            <w:pPr>
              <w:pStyle w:val="ListParagraph"/>
              <w:ind w:left="0"/>
            </w:pPr>
            <w:r>
              <w:t>Yes</w:t>
            </w:r>
          </w:p>
        </w:tc>
      </w:tr>
      <w:tr w:rsidR="006805DF" w:rsidTr="0091699E">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05DF" w:rsidRDefault="006805DF" w:rsidP="0091699E">
            <w:pPr>
              <w:pStyle w:val="ListParagraph"/>
              <w:ind w:left="0"/>
            </w:pPr>
          </w:p>
          <w:p w:rsidR="006805DF" w:rsidRDefault="006805DF" w:rsidP="0091699E">
            <w:pPr>
              <w:pStyle w:val="ListParagraph"/>
              <w:ind w:left="0"/>
            </w:pPr>
            <w:r>
              <w:t xml:space="preserve">Date of sign off: </w:t>
            </w:r>
          </w:p>
          <w:p w:rsidR="006805DF" w:rsidRDefault="006805DF" w:rsidP="0091699E">
            <w:pPr>
              <w:pStyle w:val="ListParagraph"/>
              <w:ind w:left="0"/>
            </w:pPr>
          </w:p>
        </w:tc>
        <w:tc>
          <w:tcPr>
            <w:tcW w:w="4491" w:type="dxa"/>
            <w:tcBorders>
              <w:top w:val="single" w:sz="4" w:space="0" w:color="auto"/>
              <w:left w:val="single" w:sz="4" w:space="0" w:color="auto"/>
              <w:bottom w:val="single" w:sz="4" w:space="0" w:color="auto"/>
              <w:right w:val="single" w:sz="4" w:space="0" w:color="auto"/>
            </w:tcBorders>
          </w:tcPr>
          <w:p w:rsidR="006805DF" w:rsidRDefault="006B3B73" w:rsidP="0091699E">
            <w:pPr>
              <w:pStyle w:val="ListParagraph"/>
              <w:ind w:left="0"/>
            </w:pPr>
            <w:r>
              <w:t>11.03.2015</w:t>
            </w:r>
          </w:p>
        </w:tc>
      </w:tr>
      <w:tr w:rsidR="006805DF" w:rsidTr="00DE4131">
        <w:tc>
          <w:tcPr>
            <w:tcW w:w="4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05DF" w:rsidRDefault="006805DF" w:rsidP="0091699E">
            <w:pPr>
              <w:pStyle w:val="ListParagraph"/>
              <w:ind w:left="0"/>
            </w:pPr>
          </w:p>
          <w:p w:rsidR="006805DF" w:rsidRDefault="006805DF" w:rsidP="0091699E">
            <w:pPr>
              <w:pStyle w:val="ListParagraph"/>
              <w:ind w:left="0"/>
            </w:pPr>
            <w:r>
              <w:t>How has the practice engaged with the PPG:</w:t>
            </w:r>
          </w:p>
          <w:p w:rsidR="006805DF" w:rsidRDefault="006805DF" w:rsidP="0091699E">
            <w:pPr>
              <w:pStyle w:val="ListParagraph"/>
              <w:ind w:left="0"/>
            </w:pPr>
          </w:p>
        </w:tc>
        <w:tc>
          <w:tcPr>
            <w:tcW w:w="4491" w:type="dxa"/>
            <w:tcBorders>
              <w:top w:val="single" w:sz="4" w:space="0" w:color="auto"/>
              <w:left w:val="single" w:sz="4" w:space="0" w:color="auto"/>
              <w:bottom w:val="single" w:sz="4" w:space="0" w:color="auto"/>
              <w:right w:val="single" w:sz="4" w:space="0" w:color="auto"/>
            </w:tcBorders>
          </w:tcPr>
          <w:p w:rsidR="006805DF" w:rsidRDefault="006211FD" w:rsidP="0091699E">
            <w:pPr>
              <w:pStyle w:val="ListParagraph"/>
              <w:ind w:left="0"/>
            </w:pPr>
            <w:r>
              <w:t>Face to face meetings and email communication.</w:t>
            </w:r>
          </w:p>
        </w:tc>
      </w:tr>
      <w:tr w:rsidR="00724C1B" w:rsidTr="00DE4131">
        <w:tc>
          <w:tcPr>
            <w:tcW w:w="4491"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724C1B" w:rsidRDefault="00724C1B" w:rsidP="006805DF">
            <w:pPr>
              <w:pStyle w:val="ListParagraph"/>
              <w:ind w:left="0"/>
            </w:pPr>
            <w:r w:rsidRPr="00724C1B">
              <w:t>How has the practice made efforts to engage with seldom heard groups in the practice population?</w:t>
            </w:r>
          </w:p>
        </w:tc>
        <w:tc>
          <w:tcPr>
            <w:tcW w:w="4491" w:type="dxa"/>
            <w:tcBorders>
              <w:top w:val="single" w:sz="4" w:space="0" w:color="auto"/>
              <w:left w:val="single" w:sz="4" w:space="0" w:color="auto"/>
              <w:bottom w:val="dotted" w:sz="4" w:space="0" w:color="auto"/>
              <w:right w:val="single" w:sz="4" w:space="0" w:color="auto"/>
            </w:tcBorders>
          </w:tcPr>
          <w:p w:rsidR="00724C1B" w:rsidRDefault="006211FD" w:rsidP="0091699E">
            <w:pPr>
              <w:pStyle w:val="ListParagraph"/>
              <w:ind w:left="0"/>
            </w:pPr>
            <w:r>
              <w:t>New advertising in local magazine “Forest News”.  Articles are produced by PRG member.</w:t>
            </w:r>
          </w:p>
        </w:tc>
      </w:tr>
      <w:tr w:rsidR="00724C1B" w:rsidTr="00DE4131">
        <w:tc>
          <w:tcPr>
            <w:tcW w:w="4491"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724C1B" w:rsidRDefault="00724C1B" w:rsidP="006805DF">
            <w:pPr>
              <w:pStyle w:val="ListParagraph"/>
              <w:ind w:left="0"/>
            </w:pPr>
            <w:r w:rsidRPr="00724C1B">
              <w:t>Has the practice received patient and carer feedback from a variety of sources?</w:t>
            </w:r>
          </w:p>
        </w:tc>
        <w:tc>
          <w:tcPr>
            <w:tcW w:w="4491" w:type="dxa"/>
            <w:tcBorders>
              <w:top w:val="single" w:sz="4" w:space="0" w:color="auto"/>
              <w:left w:val="single" w:sz="4" w:space="0" w:color="auto"/>
              <w:bottom w:val="dotted" w:sz="4" w:space="0" w:color="auto"/>
              <w:right w:val="single" w:sz="4" w:space="0" w:color="auto"/>
            </w:tcBorders>
          </w:tcPr>
          <w:p w:rsidR="00724C1B" w:rsidRDefault="006211FD" w:rsidP="0091699E">
            <w:pPr>
              <w:pStyle w:val="ListParagraph"/>
              <w:ind w:left="0"/>
            </w:pPr>
            <w:r>
              <w:t>Yes but mainly through the PRG.</w:t>
            </w:r>
          </w:p>
        </w:tc>
      </w:tr>
      <w:tr w:rsidR="00724C1B" w:rsidTr="00DE4131">
        <w:tc>
          <w:tcPr>
            <w:tcW w:w="4491"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724C1B" w:rsidRDefault="00724C1B" w:rsidP="006805DF">
            <w:pPr>
              <w:pStyle w:val="ListParagraph"/>
              <w:ind w:left="0"/>
            </w:pPr>
            <w:r w:rsidRPr="00724C1B">
              <w:t>Was the PPG involved in the agreement of priority area and the resulting action plan?</w:t>
            </w:r>
          </w:p>
        </w:tc>
        <w:tc>
          <w:tcPr>
            <w:tcW w:w="4491" w:type="dxa"/>
            <w:tcBorders>
              <w:top w:val="single" w:sz="4" w:space="0" w:color="auto"/>
              <w:left w:val="single" w:sz="4" w:space="0" w:color="auto"/>
              <w:bottom w:val="dotted" w:sz="4" w:space="0" w:color="auto"/>
              <w:right w:val="single" w:sz="4" w:space="0" w:color="auto"/>
            </w:tcBorders>
          </w:tcPr>
          <w:p w:rsidR="00724C1B" w:rsidRDefault="006211FD" w:rsidP="0091699E">
            <w:pPr>
              <w:pStyle w:val="ListParagraph"/>
              <w:ind w:left="0"/>
            </w:pPr>
            <w:r>
              <w:t>Yes</w:t>
            </w:r>
          </w:p>
        </w:tc>
      </w:tr>
      <w:tr w:rsidR="00724C1B" w:rsidTr="00DE4131">
        <w:tc>
          <w:tcPr>
            <w:tcW w:w="4491"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724C1B" w:rsidRDefault="00180AF3" w:rsidP="006805DF">
            <w:pPr>
              <w:pStyle w:val="ListParagraph"/>
              <w:ind w:left="0"/>
            </w:pPr>
            <w:r w:rsidRPr="00180AF3">
              <w:t>How has the service offered to patients and carers improved as a result of the implementation of the action plan?</w:t>
            </w:r>
          </w:p>
        </w:tc>
        <w:tc>
          <w:tcPr>
            <w:tcW w:w="4491" w:type="dxa"/>
            <w:tcBorders>
              <w:top w:val="single" w:sz="4" w:space="0" w:color="auto"/>
              <w:left w:val="single" w:sz="4" w:space="0" w:color="auto"/>
              <w:bottom w:val="dotted" w:sz="4" w:space="0" w:color="auto"/>
              <w:right w:val="single" w:sz="4" w:space="0" w:color="auto"/>
            </w:tcBorders>
          </w:tcPr>
          <w:p w:rsidR="00724C1B" w:rsidRDefault="006211FD" w:rsidP="0091699E">
            <w:pPr>
              <w:pStyle w:val="ListParagraph"/>
              <w:ind w:left="0"/>
            </w:pPr>
            <w:r>
              <w:t>Yes</w:t>
            </w:r>
          </w:p>
        </w:tc>
      </w:tr>
      <w:tr w:rsidR="00180AF3" w:rsidTr="00DE4131">
        <w:tc>
          <w:tcPr>
            <w:tcW w:w="4491"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180AF3" w:rsidRDefault="00180AF3" w:rsidP="006805DF">
            <w:pPr>
              <w:pStyle w:val="ListParagraph"/>
              <w:ind w:left="0"/>
            </w:pPr>
            <w:r w:rsidRPr="00180AF3">
              <w:t>Do you have any other comments about the PPG or practice in relation to this area of work?</w:t>
            </w:r>
          </w:p>
        </w:tc>
        <w:tc>
          <w:tcPr>
            <w:tcW w:w="4491" w:type="dxa"/>
            <w:tcBorders>
              <w:top w:val="single" w:sz="4" w:space="0" w:color="auto"/>
              <w:left w:val="single" w:sz="4" w:space="0" w:color="auto"/>
              <w:bottom w:val="dotted" w:sz="4" w:space="0" w:color="auto"/>
              <w:right w:val="single" w:sz="4" w:space="0" w:color="auto"/>
            </w:tcBorders>
          </w:tcPr>
          <w:p w:rsidR="00180AF3" w:rsidRDefault="00180AF3" w:rsidP="0091699E">
            <w:pPr>
              <w:pStyle w:val="ListParagraph"/>
              <w:ind w:left="0"/>
            </w:pPr>
          </w:p>
        </w:tc>
      </w:tr>
    </w:tbl>
    <w:p w:rsidR="00E834ED" w:rsidRPr="00E834ED" w:rsidRDefault="00E834ED" w:rsidP="00E834ED"/>
    <w:p w:rsidR="00E834ED" w:rsidRDefault="00E834ED" w:rsidP="00E834ED"/>
    <w:p w:rsidR="001A62C6" w:rsidRDefault="001A62C6" w:rsidP="001A62C6">
      <w:pPr>
        <w:pStyle w:val="NoSpacing"/>
      </w:pPr>
    </w:p>
    <w:p w:rsidR="001A62C6" w:rsidRPr="00E834ED" w:rsidRDefault="001A62C6" w:rsidP="00E834ED"/>
    <w:sectPr w:rsidR="001A62C6" w:rsidRPr="00E834ED" w:rsidSect="000D1C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660A"/>
    <w:multiLevelType w:val="hybridMultilevel"/>
    <w:tmpl w:val="BCCEB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ED"/>
    <w:rsid w:val="000D1CFA"/>
    <w:rsid w:val="00180AF3"/>
    <w:rsid w:val="001A3B7E"/>
    <w:rsid w:val="001A62C6"/>
    <w:rsid w:val="002E4C57"/>
    <w:rsid w:val="00306EBB"/>
    <w:rsid w:val="0035533E"/>
    <w:rsid w:val="00396CFD"/>
    <w:rsid w:val="004743B6"/>
    <w:rsid w:val="004D68CB"/>
    <w:rsid w:val="005201DA"/>
    <w:rsid w:val="00585DEA"/>
    <w:rsid w:val="005B4D3A"/>
    <w:rsid w:val="00617E66"/>
    <w:rsid w:val="006211FD"/>
    <w:rsid w:val="00630C9F"/>
    <w:rsid w:val="006805DF"/>
    <w:rsid w:val="006B3B73"/>
    <w:rsid w:val="006E0EF1"/>
    <w:rsid w:val="00724C1B"/>
    <w:rsid w:val="00826D94"/>
    <w:rsid w:val="008D48CB"/>
    <w:rsid w:val="009274DB"/>
    <w:rsid w:val="009C6762"/>
    <w:rsid w:val="009F1214"/>
    <w:rsid w:val="00A70831"/>
    <w:rsid w:val="00AA6398"/>
    <w:rsid w:val="00BD7CC9"/>
    <w:rsid w:val="00BF5A91"/>
    <w:rsid w:val="00C20D36"/>
    <w:rsid w:val="00C511EA"/>
    <w:rsid w:val="00C72577"/>
    <w:rsid w:val="00DB4383"/>
    <w:rsid w:val="00DE4131"/>
    <w:rsid w:val="00E33F65"/>
    <w:rsid w:val="00E610D9"/>
    <w:rsid w:val="00E834ED"/>
    <w:rsid w:val="00F1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49A33-4C4D-46DE-886B-FCAE12F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4ED"/>
    <w:rPr>
      <w:rFonts w:ascii="Tahoma" w:hAnsi="Tahoma" w:cs="Tahoma"/>
      <w:sz w:val="16"/>
      <w:szCs w:val="16"/>
    </w:rPr>
  </w:style>
  <w:style w:type="paragraph" w:styleId="NoSpacing">
    <w:name w:val="No Spacing"/>
    <w:uiPriority w:val="1"/>
    <w:qFormat/>
    <w:rsid w:val="00E834ED"/>
    <w:pPr>
      <w:spacing w:after="0" w:line="240" w:lineRule="auto"/>
    </w:pPr>
  </w:style>
  <w:style w:type="character" w:styleId="Hyperlink">
    <w:name w:val="Hyperlink"/>
    <w:basedOn w:val="DefaultParagraphFont"/>
    <w:uiPriority w:val="99"/>
    <w:unhideWhenUsed/>
    <w:rsid w:val="001A62C6"/>
    <w:rPr>
      <w:color w:val="0000FF" w:themeColor="hyperlink"/>
      <w:u w:val="single"/>
    </w:rPr>
  </w:style>
  <w:style w:type="paragraph" w:styleId="ListParagraph">
    <w:name w:val="List Paragraph"/>
    <w:basedOn w:val="Normal"/>
    <w:uiPriority w:val="34"/>
    <w:qFormat/>
    <w:rsid w:val="005B4D3A"/>
    <w:pPr>
      <w:ind w:left="720"/>
      <w:contextualSpacing/>
    </w:pPr>
  </w:style>
  <w:style w:type="table" w:styleId="TableGrid">
    <w:name w:val="Table Grid"/>
    <w:basedOn w:val="TableNormal"/>
    <w:uiPriority w:val="59"/>
    <w:rsid w:val="002E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700526">
      <w:bodyDiv w:val="1"/>
      <w:marLeft w:val="0"/>
      <w:marRight w:val="0"/>
      <w:marTop w:val="0"/>
      <w:marBottom w:val="0"/>
      <w:divBdr>
        <w:top w:val="none" w:sz="0" w:space="0" w:color="auto"/>
        <w:left w:val="none" w:sz="0" w:space="0" w:color="auto"/>
        <w:bottom w:val="none" w:sz="0" w:space="0" w:color="auto"/>
        <w:right w:val="none" w:sz="0" w:space="0" w:color="auto"/>
      </w:divBdr>
    </w:div>
    <w:div w:id="1392264296">
      <w:bodyDiv w:val="1"/>
      <w:marLeft w:val="0"/>
      <w:marRight w:val="0"/>
      <w:marTop w:val="0"/>
      <w:marBottom w:val="0"/>
      <w:divBdr>
        <w:top w:val="none" w:sz="0" w:space="0" w:color="auto"/>
        <w:left w:val="none" w:sz="0" w:space="0" w:color="auto"/>
        <w:bottom w:val="none" w:sz="0" w:space="0" w:color="auto"/>
        <w:right w:val="none" w:sz="0" w:space="0" w:color="auto"/>
      </w:divBdr>
    </w:div>
    <w:div w:id="1809085507">
      <w:bodyDiv w:val="1"/>
      <w:marLeft w:val="0"/>
      <w:marRight w:val="0"/>
      <w:marTop w:val="0"/>
      <w:marBottom w:val="0"/>
      <w:divBdr>
        <w:top w:val="none" w:sz="0" w:space="0" w:color="auto"/>
        <w:left w:val="none" w:sz="0" w:space="0" w:color="auto"/>
        <w:bottom w:val="none" w:sz="0" w:space="0" w:color="auto"/>
        <w:right w:val="none" w:sz="0" w:space="0" w:color="auto"/>
      </w:divBdr>
    </w:div>
    <w:div w:id="18650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Snelling</dc:creator>
  <cp:keywords/>
  <cp:lastModifiedBy>Katy Morson</cp:lastModifiedBy>
  <cp:revision>2</cp:revision>
  <cp:lastPrinted>2015-03-11T15:16:00Z</cp:lastPrinted>
  <dcterms:created xsi:type="dcterms:W3CDTF">2015-07-21T10:58:00Z</dcterms:created>
  <dcterms:modified xsi:type="dcterms:W3CDTF">2015-07-21T10:58:00Z</dcterms:modified>
</cp:coreProperties>
</file>