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3" w:rsidRDefault="00C71F2A" w:rsidP="00C71F2A">
      <w:pPr>
        <w:jc w:val="center"/>
        <w:rPr>
          <w:b/>
          <w:sz w:val="32"/>
          <w:szCs w:val="32"/>
        </w:rPr>
      </w:pPr>
      <w:r w:rsidRPr="00C71F2A">
        <w:rPr>
          <w:b/>
          <w:sz w:val="32"/>
          <w:szCs w:val="32"/>
        </w:rPr>
        <w:t>ASHDOWN FOREST HEALTH CENTRE – PRG GROUP</w:t>
      </w:r>
    </w:p>
    <w:p w:rsidR="0067086E" w:rsidRDefault="00914AAC" w:rsidP="00C71F2A">
      <w:pPr>
        <w:jc w:val="center"/>
        <w:rPr>
          <w:b/>
          <w:sz w:val="32"/>
          <w:szCs w:val="32"/>
        </w:rPr>
      </w:pPr>
      <w:r>
        <w:rPr>
          <w:b/>
          <w:sz w:val="32"/>
          <w:szCs w:val="32"/>
        </w:rPr>
        <w:t xml:space="preserve">Minutes of the meeting held on </w:t>
      </w:r>
      <w:r w:rsidR="00BF40F7">
        <w:rPr>
          <w:b/>
          <w:sz w:val="32"/>
          <w:szCs w:val="32"/>
        </w:rPr>
        <w:t xml:space="preserve">SATURDAY </w:t>
      </w:r>
      <w:r w:rsidR="0098464A">
        <w:rPr>
          <w:b/>
          <w:sz w:val="32"/>
          <w:szCs w:val="32"/>
        </w:rPr>
        <w:t>7</w:t>
      </w:r>
      <w:r w:rsidR="0098464A" w:rsidRPr="0098464A">
        <w:rPr>
          <w:b/>
          <w:sz w:val="32"/>
          <w:szCs w:val="32"/>
          <w:vertAlign w:val="superscript"/>
        </w:rPr>
        <w:t>TH</w:t>
      </w:r>
      <w:r w:rsidR="0098464A">
        <w:rPr>
          <w:b/>
          <w:sz w:val="32"/>
          <w:szCs w:val="32"/>
        </w:rPr>
        <w:t xml:space="preserve"> MAY</w:t>
      </w:r>
      <w:r w:rsidR="007031C7">
        <w:rPr>
          <w:b/>
          <w:sz w:val="32"/>
          <w:szCs w:val="32"/>
        </w:rPr>
        <w:t xml:space="preserve"> </w:t>
      </w:r>
      <w:r w:rsidR="00BF40F7">
        <w:rPr>
          <w:b/>
          <w:sz w:val="32"/>
          <w:szCs w:val="32"/>
        </w:rPr>
        <w:t>201</w:t>
      </w:r>
      <w:r w:rsidR="007031C7">
        <w:rPr>
          <w:b/>
          <w:sz w:val="32"/>
          <w:szCs w:val="32"/>
        </w:rPr>
        <w:t>6</w:t>
      </w:r>
      <w:r w:rsidR="00BF40F7">
        <w:rPr>
          <w:b/>
          <w:sz w:val="32"/>
          <w:szCs w:val="32"/>
        </w:rPr>
        <w:t xml:space="preserve"> at 11.00</w:t>
      </w:r>
    </w:p>
    <w:p w:rsidR="00914AAC" w:rsidRDefault="00914AAC" w:rsidP="00C71F2A">
      <w:pPr>
        <w:jc w:val="center"/>
        <w:rPr>
          <w:b/>
          <w:sz w:val="32"/>
          <w:szCs w:val="32"/>
        </w:rPr>
      </w:pPr>
      <w:proofErr w:type="gramStart"/>
      <w:r>
        <w:rPr>
          <w:b/>
          <w:sz w:val="32"/>
          <w:szCs w:val="32"/>
        </w:rPr>
        <w:t>at</w:t>
      </w:r>
      <w:proofErr w:type="gramEnd"/>
      <w:r>
        <w:rPr>
          <w:b/>
          <w:sz w:val="32"/>
          <w:szCs w:val="32"/>
        </w:rPr>
        <w:t xml:space="preserve"> the Ashdown Forest  Health Centre</w:t>
      </w:r>
    </w:p>
    <w:p w:rsidR="00914AAC" w:rsidRPr="005A4A26" w:rsidRDefault="00914AAC" w:rsidP="00914AAC">
      <w:pPr>
        <w:rPr>
          <w:b/>
          <w:sz w:val="24"/>
          <w:szCs w:val="24"/>
        </w:rPr>
      </w:pPr>
      <w:r w:rsidRPr="005A4A26">
        <w:rPr>
          <w:b/>
          <w:sz w:val="24"/>
          <w:szCs w:val="24"/>
        </w:rPr>
        <w:t>Present</w:t>
      </w:r>
    </w:p>
    <w:p w:rsidR="00914AAC" w:rsidRPr="00914AAC" w:rsidRDefault="00914AAC" w:rsidP="00914AAC">
      <w:pPr>
        <w:contextualSpacing/>
        <w:rPr>
          <w:sz w:val="24"/>
          <w:szCs w:val="24"/>
        </w:rPr>
      </w:pPr>
      <w:r w:rsidRPr="00914AAC">
        <w:rPr>
          <w:sz w:val="24"/>
          <w:szCs w:val="24"/>
        </w:rPr>
        <w:t>John Durrant– Chairman</w:t>
      </w:r>
    </w:p>
    <w:p w:rsidR="00914AAC" w:rsidRPr="00914AAC" w:rsidRDefault="00914AAC" w:rsidP="00914AAC">
      <w:pPr>
        <w:contextualSpacing/>
        <w:rPr>
          <w:sz w:val="24"/>
          <w:szCs w:val="24"/>
        </w:rPr>
      </w:pPr>
      <w:r w:rsidRPr="00914AAC">
        <w:rPr>
          <w:sz w:val="24"/>
          <w:szCs w:val="24"/>
        </w:rPr>
        <w:t>Georgina Rolls</w:t>
      </w:r>
    </w:p>
    <w:p w:rsidR="00914AAC" w:rsidRPr="00914AAC" w:rsidRDefault="00914AAC" w:rsidP="00914AAC">
      <w:pPr>
        <w:contextualSpacing/>
        <w:rPr>
          <w:sz w:val="24"/>
          <w:szCs w:val="24"/>
        </w:rPr>
      </w:pPr>
      <w:r w:rsidRPr="00914AAC">
        <w:rPr>
          <w:sz w:val="24"/>
          <w:szCs w:val="24"/>
        </w:rPr>
        <w:t>Roger East</w:t>
      </w:r>
    </w:p>
    <w:p w:rsidR="00914AAC" w:rsidRPr="00914AAC" w:rsidRDefault="00914AAC" w:rsidP="00914AAC">
      <w:pPr>
        <w:contextualSpacing/>
        <w:rPr>
          <w:sz w:val="24"/>
          <w:szCs w:val="24"/>
        </w:rPr>
      </w:pPr>
      <w:r w:rsidRPr="00914AAC">
        <w:rPr>
          <w:sz w:val="24"/>
          <w:szCs w:val="24"/>
        </w:rPr>
        <w:t>Marc Lillie</w:t>
      </w:r>
    </w:p>
    <w:p w:rsidR="00914AAC" w:rsidRPr="00914AAC" w:rsidRDefault="00914AAC" w:rsidP="00914AAC">
      <w:pPr>
        <w:contextualSpacing/>
        <w:rPr>
          <w:sz w:val="24"/>
          <w:szCs w:val="24"/>
        </w:rPr>
      </w:pPr>
      <w:r w:rsidRPr="00914AAC">
        <w:rPr>
          <w:sz w:val="24"/>
          <w:szCs w:val="24"/>
        </w:rPr>
        <w:t xml:space="preserve">Brenda </w:t>
      </w:r>
      <w:proofErr w:type="spellStart"/>
      <w:r w:rsidRPr="00914AAC">
        <w:rPr>
          <w:sz w:val="24"/>
          <w:szCs w:val="24"/>
        </w:rPr>
        <w:t>Leseelleur</w:t>
      </w:r>
      <w:proofErr w:type="spellEnd"/>
    </w:p>
    <w:p w:rsidR="00914AAC" w:rsidRPr="00914AAC" w:rsidRDefault="00914AAC" w:rsidP="00914AAC">
      <w:pPr>
        <w:contextualSpacing/>
        <w:rPr>
          <w:sz w:val="24"/>
          <w:szCs w:val="24"/>
        </w:rPr>
      </w:pPr>
      <w:r w:rsidRPr="00914AAC">
        <w:rPr>
          <w:sz w:val="24"/>
          <w:szCs w:val="24"/>
        </w:rPr>
        <w:t>Tim Sparrow</w:t>
      </w:r>
    </w:p>
    <w:p w:rsidR="00914AAC" w:rsidRPr="00914AAC" w:rsidRDefault="00914AAC" w:rsidP="00914AAC">
      <w:pPr>
        <w:contextualSpacing/>
        <w:rPr>
          <w:sz w:val="24"/>
          <w:szCs w:val="24"/>
        </w:rPr>
      </w:pPr>
      <w:r w:rsidRPr="00914AAC">
        <w:rPr>
          <w:sz w:val="24"/>
          <w:szCs w:val="24"/>
        </w:rPr>
        <w:t>Jacqueline Dickson</w:t>
      </w:r>
    </w:p>
    <w:p w:rsidR="00914AAC" w:rsidRPr="00914AAC" w:rsidRDefault="00914AAC" w:rsidP="00914AAC">
      <w:pPr>
        <w:contextualSpacing/>
        <w:rPr>
          <w:sz w:val="24"/>
          <w:szCs w:val="24"/>
        </w:rPr>
      </w:pPr>
      <w:r w:rsidRPr="00914AAC">
        <w:rPr>
          <w:sz w:val="24"/>
          <w:szCs w:val="24"/>
        </w:rPr>
        <w:t>Nigel Carpenter</w:t>
      </w:r>
    </w:p>
    <w:p w:rsidR="00914AAC" w:rsidRPr="00914AAC" w:rsidRDefault="00914AAC" w:rsidP="00914AAC">
      <w:pPr>
        <w:contextualSpacing/>
        <w:rPr>
          <w:sz w:val="24"/>
          <w:szCs w:val="24"/>
        </w:rPr>
      </w:pPr>
      <w:r w:rsidRPr="00914AAC">
        <w:rPr>
          <w:sz w:val="24"/>
          <w:szCs w:val="24"/>
        </w:rPr>
        <w:t>Chris Barham</w:t>
      </w:r>
    </w:p>
    <w:p w:rsidR="00C71F2A" w:rsidRPr="00914AAC" w:rsidRDefault="00914AAC">
      <w:pPr>
        <w:contextualSpacing/>
        <w:rPr>
          <w:sz w:val="24"/>
          <w:szCs w:val="24"/>
        </w:rPr>
      </w:pPr>
      <w:r w:rsidRPr="00914AAC">
        <w:rPr>
          <w:sz w:val="24"/>
          <w:szCs w:val="24"/>
        </w:rPr>
        <w:t>Andrew Cornell</w:t>
      </w:r>
    </w:p>
    <w:p w:rsidR="00C71F2A" w:rsidRPr="005A4A26" w:rsidRDefault="00C71F2A" w:rsidP="00914AAC">
      <w:pPr>
        <w:pStyle w:val="NoSpacing"/>
        <w:numPr>
          <w:ilvl w:val="0"/>
          <w:numId w:val="2"/>
        </w:numPr>
        <w:rPr>
          <w:b/>
          <w:sz w:val="24"/>
          <w:szCs w:val="24"/>
        </w:rPr>
      </w:pPr>
      <w:r w:rsidRPr="005A4A26">
        <w:rPr>
          <w:b/>
          <w:sz w:val="24"/>
          <w:szCs w:val="24"/>
        </w:rPr>
        <w:t>Apologies for absence</w:t>
      </w:r>
      <w:r w:rsidR="00BF40F7" w:rsidRPr="005A4A26">
        <w:rPr>
          <w:b/>
          <w:sz w:val="24"/>
          <w:szCs w:val="24"/>
        </w:rPr>
        <w:t>.</w:t>
      </w:r>
    </w:p>
    <w:p w:rsidR="00914AAC" w:rsidRPr="00914AAC" w:rsidRDefault="00914AAC" w:rsidP="00914AAC">
      <w:pPr>
        <w:pStyle w:val="NoSpacing"/>
        <w:rPr>
          <w:sz w:val="24"/>
          <w:szCs w:val="24"/>
        </w:rPr>
      </w:pPr>
      <w:r w:rsidRPr="00914AAC">
        <w:rPr>
          <w:sz w:val="24"/>
          <w:szCs w:val="24"/>
        </w:rPr>
        <w:t>Frances Potter</w:t>
      </w:r>
    </w:p>
    <w:p w:rsidR="00CA2839" w:rsidRPr="00914AAC" w:rsidRDefault="00CA2839" w:rsidP="0067086E">
      <w:pPr>
        <w:pStyle w:val="NoSpacing"/>
        <w:rPr>
          <w:sz w:val="24"/>
          <w:szCs w:val="24"/>
        </w:rPr>
      </w:pPr>
    </w:p>
    <w:p w:rsidR="0067086E" w:rsidRDefault="0067086E" w:rsidP="00914AAC">
      <w:pPr>
        <w:pStyle w:val="NoSpacing"/>
        <w:numPr>
          <w:ilvl w:val="0"/>
          <w:numId w:val="2"/>
        </w:numPr>
        <w:rPr>
          <w:b/>
          <w:sz w:val="24"/>
          <w:szCs w:val="24"/>
        </w:rPr>
      </w:pPr>
      <w:r w:rsidRPr="005A4A26">
        <w:rPr>
          <w:b/>
          <w:sz w:val="24"/>
          <w:szCs w:val="24"/>
        </w:rPr>
        <w:t>Minutes</w:t>
      </w:r>
      <w:r w:rsidR="00C71F2A" w:rsidRPr="005A4A26">
        <w:rPr>
          <w:b/>
          <w:sz w:val="24"/>
          <w:szCs w:val="24"/>
        </w:rPr>
        <w:t xml:space="preserve"> of meeting held on </w:t>
      </w:r>
      <w:r w:rsidR="005C06E7" w:rsidRPr="005A4A26">
        <w:rPr>
          <w:b/>
          <w:sz w:val="24"/>
          <w:szCs w:val="24"/>
        </w:rPr>
        <w:t>Saturday 6</w:t>
      </w:r>
      <w:r w:rsidR="005C06E7" w:rsidRPr="005A4A26">
        <w:rPr>
          <w:b/>
          <w:sz w:val="24"/>
          <w:szCs w:val="24"/>
          <w:vertAlign w:val="superscript"/>
        </w:rPr>
        <w:t>th</w:t>
      </w:r>
      <w:r w:rsidR="005C06E7" w:rsidRPr="005A4A26">
        <w:rPr>
          <w:b/>
          <w:sz w:val="24"/>
          <w:szCs w:val="24"/>
        </w:rPr>
        <w:t xml:space="preserve"> February 2016</w:t>
      </w:r>
    </w:p>
    <w:p w:rsidR="005A4A26" w:rsidRPr="005A4A26" w:rsidRDefault="005A4A26" w:rsidP="005A4A26">
      <w:pPr>
        <w:pStyle w:val="NoSpacing"/>
        <w:ind w:left="360"/>
        <w:rPr>
          <w:b/>
          <w:sz w:val="24"/>
          <w:szCs w:val="24"/>
        </w:rPr>
      </w:pPr>
    </w:p>
    <w:p w:rsidR="00914AAC" w:rsidRPr="00914AAC" w:rsidRDefault="00914AAC" w:rsidP="00914AAC">
      <w:pPr>
        <w:pStyle w:val="NoSpacing"/>
        <w:rPr>
          <w:sz w:val="24"/>
          <w:szCs w:val="24"/>
        </w:rPr>
      </w:pPr>
      <w:r>
        <w:rPr>
          <w:sz w:val="24"/>
          <w:szCs w:val="24"/>
        </w:rPr>
        <w:t>Approved</w:t>
      </w:r>
    </w:p>
    <w:p w:rsidR="0067086E" w:rsidRPr="00914AAC" w:rsidRDefault="0067086E" w:rsidP="0067086E">
      <w:pPr>
        <w:pStyle w:val="NoSpacing"/>
        <w:rPr>
          <w:sz w:val="24"/>
          <w:szCs w:val="24"/>
        </w:rPr>
      </w:pPr>
    </w:p>
    <w:p w:rsidR="0067086E" w:rsidRPr="005A4A26" w:rsidRDefault="0067086E" w:rsidP="00FF6412">
      <w:pPr>
        <w:pStyle w:val="NoSpacing"/>
        <w:numPr>
          <w:ilvl w:val="0"/>
          <w:numId w:val="2"/>
        </w:numPr>
        <w:rPr>
          <w:b/>
          <w:sz w:val="24"/>
          <w:szCs w:val="24"/>
        </w:rPr>
      </w:pPr>
      <w:r w:rsidRPr="005A4A26">
        <w:rPr>
          <w:b/>
          <w:sz w:val="24"/>
          <w:szCs w:val="24"/>
        </w:rPr>
        <w:t>Matters Arising:</w:t>
      </w:r>
    </w:p>
    <w:p w:rsidR="00FF6412" w:rsidRPr="00914AAC" w:rsidRDefault="00FF6412" w:rsidP="00FF6412">
      <w:pPr>
        <w:pStyle w:val="NoSpacing"/>
        <w:ind w:left="720"/>
        <w:rPr>
          <w:sz w:val="24"/>
          <w:szCs w:val="24"/>
        </w:rPr>
      </w:pPr>
    </w:p>
    <w:p w:rsidR="0067086E" w:rsidRDefault="00914AAC" w:rsidP="0067086E">
      <w:pPr>
        <w:pStyle w:val="NoSpacing"/>
        <w:rPr>
          <w:sz w:val="24"/>
          <w:szCs w:val="24"/>
        </w:rPr>
      </w:pPr>
      <w:r>
        <w:rPr>
          <w:sz w:val="24"/>
          <w:szCs w:val="24"/>
        </w:rPr>
        <w:t>3</w:t>
      </w:r>
      <w:r w:rsidR="0067086E" w:rsidRPr="00914AAC">
        <w:rPr>
          <w:sz w:val="24"/>
          <w:szCs w:val="24"/>
        </w:rPr>
        <w:t xml:space="preserve">.1. </w:t>
      </w:r>
      <w:r w:rsidR="005C06E7" w:rsidRPr="00914AAC">
        <w:rPr>
          <w:sz w:val="24"/>
          <w:szCs w:val="24"/>
        </w:rPr>
        <w:t>Wi-Fi connection-update</w:t>
      </w:r>
    </w:p>
    <w:p w:rsidR="00914AAC" w:rsidRPr="00914AAC" w:rsidRDefault="00914AAC" w:rsidP="0067086E">
      <w:pPr>
        <w:pStyle w:val="NoSpacing"/>
        <w:rPr>
          <w:sz w:val="24"/>
          <w:szCs w:val="24"/>
        </w:rPr>
      </w:pPr>
      <w:r>
        <w:rPr>
          <w:sz w:val="24"/>
          <w:szCs w:val="24"/>
        </w:rPr>
        <w:t>Partners are not minded</w:t>
      </w:r>
      <w:r w:rsidR="005A4A26">
        <w:rPr>
          <w:sz w:val="24"/>
          <w:szCs w:val="24"/>
        </w:rPr>
        <w:t xml:space="preserve"> do install </w:t>
      </w:r>
      <w:proofErr w:type="spellStart"/>
      <w:r w:rsidR="005A4A26">
        <w:rPr>
          <w:sz w:val="24"/>
          <w:szCs w:val="24"/>
        </w:rPr>
        <w:t>wi-</w:t>
      </w:r>
      <w:r w:rsidR="00FF6412">
        <w:rPr>
          <w:sz w:val="24"/>
          <w:szCs w:val="24"/>
        </w:rPr>
        <w:t>fi</w:t>
      </w:r>
      <w:proofErr w:type="spellEnd"/>
      <w:r w:rsidR="00FF6412">
        <w:rPr>
          <w:sz w:val="24"/>
          <w:szCs w:val="24"/>
        </w:rPr>
        <w:t xml:space="preserve"> yet. The demand is not high </w:t>
      </w:r>
      <w:proofErr w:type="gramStart"/>
      <w:r w:rsidR="00FF6412">
        <w:rPr>
          <w:sz w:val="24"/>
          <w:szCs w:val="24"/>
        </w:rPr>
        <w:t>a but</w:t>
      </w:r>
      <w:proofErr w:type="gramEnd"/>
      <w:r w:rsidR="00FF6412">
        <w:rPr>
          <w:sz w:val="24"/>
          <w:szCs w:val="24"/>
        </w:rPr>
        <w:t xml:space="preserve"> the cost may be Most patients have mobile access which they can use.</w:t>
      </w:r>
    </w:p>
    <w:p w:rsidR="00FF6412" w:rsidRDefault="00FF6412" w:rsidP="0067086E">
      <w:pPr>
        <w:pStyle w:val="NoSpacing"/>
        <w:rPr>
          <w:sz w:val="24"/>
          <w:szCs w:val="24"/>
        </w:rPr>
      </w:pPr>
      <w:r>
        <w:rPr>
          <w:sz w:val="24"/>
          <w:szCs w:val="24"/>
        </w:rPr>
        <w:t>3</w:t>
      </w:r>
      <w:r w:rsidR="0067086E" w:rsidRPr="00914AAC">
        <w:rPr>
          <w:sz w:val="24"/>
          <w:szCs w:val="24"/>
        </w:rPr>
        <w:t>.</w:t>
      </w:r>
      <w:r w:rsidR="00CA2839" w:rsidRPr="00914AAC">
        <w:rPr>
          <w:sz w:val="24"/>
          <w:szCs w:val="24"/>
        </w:rPr>
        <w:t xml:space="preserve">2. </w:t>
      </w:r>
      <w:r w:rsidR="0067086E" w:rsidRPr="00914AAC">
        <w:rPr>
          <w:sz w:val="24"/>
          <w:szCs w:val="24"/>
        </w:rPr>
        <w:t xml:space="preserve">Car </w:t>
      </w:r>
      <w:proofErr w:type="gramStart"/>
      <w:r w:rsidR="0067086E" w:rsidRPr="00914AAC">
        <w:rPr>
          <w:sz w:val="24"/>
          <w:szCs w:val="24"/>
        </w:rPr>
        <w:t xml:space="preserve">Park </w:t>
      </w:r>
      <w:r>
        <w:rPr>
          <w:sz w:val="24"/>
          <w:szCs w:val="24"/>
        </w:rPr>
        <w:t xml:space="preserve"> individuals</w:t>
      </w:r>
      <w:proofErr w:type="gramEnd"/>
      <w:r>
        <w:rPr>
          <w:sz w:val="24"/>
          <w:szCs w:val="24"/>
        </w:rPr>
        <w:t xml:space="preserve"> have been observed taking photos so may be something is afoot but no official approach from  the NHS property agents as yet</w:t>
      </w:r>
    </w:p>
    <w:p w:rsidR="0067086E" w:rsidRPr="00914AAC" w:rsidRDefault="00FF6412" w:rsidP="0067086E">
      <w:pPr>
        <w:pStyle w:val="NoSpacing"/>
        <w:rPr>
          <w:sz w:val="24"/>
          <w:szCs w:val="24"/>
        </w:rPr>
      </w:pPr>
      <w:r>
        <w:rPr>
          <w:sz w:val="24"/>
          <w:szCs w:val="24"/>
        </w:rPr>
        <w:t>3.3 Web site.  May still require some attention as is perhaps not as user friendly as some other sites would it be possible to include something of interest to younger patients</w:t>
      </w:r>
      <w:proofErr w:type="gramStart"/>
      <w:r>
        <w:rPr>
          <w:sz w:val="24"/>
          <w:szCs w:val="24"/>
        </w:rPr>
        <w:t>?</w:t>
      </w:r>
      <w:r w:rsidR="00061B27" w:rsidRPr="00914AAC">
        <w:rPr>
          <w:sz w:val="24"/>
          <w:szCs w:val="24"/>
        </w:rPr>
        <w:t>.</w:t>
      </w:r>
      <w:proofErr w:type="gramEnd"/>
    </w:p>
    <w:p w:rsidR="00C71F2A" w:rsidRPr="00914AAC" w:rsidRDefault="00C71F2A" w:rsidP="0067086E">
      <w:pPr>
        <w:pStyle w:val="NoSpacing"/>
        <w:rPr>
          <w:sz w:val="24"/>
          <w:szCs w:val="24"/>
        </w:rPr>
      </w:pPr>
    </w:p>
    <w:p w:rsidR="00CA2839" w:rsidRPr="005A4A26" w:rsidRDefault="005C06E7" w:rsidP="00FF6412">
      <w:pPr>
        <w:pStyle w:val="NoSpacing"/>
        <w:numPr>
          <w:ilvl w:val="0"/>
          <w:numId w:val="2"/>
        </w:numPr>
        <w:rPr>
          <w:b/>
          <w:sz w:val="24"/>
          <w:szCs w:val="24"/>
        </w:rPr>
      </w:pPr>
      <w:r w:rsidRPr="005A4A26">
        <w:rPr>
          <w:b/>
          <w:sz w:val="24"/>
          <w:szCs w:val="24"/>
        </w:rPr>
        <w:t xml:space="preserve">CQC </w:t>
      </w:r>
      <w:r w:rsidR="00CA2839" w:rsidRPr="005A4A26">
        <w:rPr>
          <w:b/>
          <w:sz w:val="24"/>
          <w:szCs w:val="24"/>
        </w:rPr>
        <w:t>Report</w:t>
      </w:r>
      <w:r w:rsidRPr="005A4A26">
        <w:rPr>
          <w:b/>
          <w:sz w:val="24"/>
          <w:szCs w:val="24"/>
        </w:rPr>
        <w:t xml:space="preserve"> -update</w:t>
      </w:r>
      <w:r w:rsidR="00CA2839" w:rsidRPr="005A4A26">
        <w:rPr>
          <w:b/>
          <w:sz w:val="24"/>
          <w:szCs w:val="24"/>
        </w:rPr>
        <w:t>.</w:t>
      </w:r>
    </w:p>
    <w:p w:rsidR="006F669B" w:rsidRDefault="006F669B" w:rsidP="006F669B">
      <w:pPr>
        <w:pStyle w:val="NoSpacing"/>
        <w:rPr>
          <w:sz w:val="24"/>
          <w:szCs w:val="24"/>
        </w:rPr>
      </w:pPr>
    </w:p>
    <w:p w:rsidR="006F669B" w:rsidRDefault="00FF6412" w:rsidP="006F669B">
      <w:pPr>
        <w:pStyle w:val="NoSpacing"/>
        <w:rPr>
          <w:sz w:val="24"/>
          <w:szCs w:val="24"/>
        </w:rPr>
      </w:pPr>
      <w:r w:rsidRPr="006F669B">
        <w:rPr>
          <w:sz w:val="24"/>
          <w:szCs w:val="24"/>
        </w:rPr>
        <w:t>The two main issues outstanding at the inspection were mandatory train</w:t>
      </w:r>
      <w:r w:rsidR="006F669B">
        <w:rPr>
          <w:sz w:val="24"/>
          <w:szCs w:val="24"/>
        </w:rPr>
        <w:t>in</w:t>
      </w:r>
      <w:r w:rsidRPr="006F669B">
        <w:rPr>
          <w:sz w:val="24"/>
          <w:szCs w:val="24"/>
        </w:rPr>
        <w:t xml:space="preserve">g and </w:t>
      </w:r>
      <w:r w:rsidR="006F669B">
        <w:rPr>
          <w:sz w:val="24"/>
          <w:szCs w:val="24"/>
        </w:rPr>
        <w:t>fridge temperature have been recti</w:t>
      </w:r>
      <w:r w:rsidRPr="006F669B">
        <w:rPr>
          <w:sz w:val="24"/>
          <w:szCs w:val="24"/>
        </w:rPr>
        <w:t>fi</w:t>
      </w:r>
      <w:r w:rsidR="006F669B">
        <w:rPr>
          <w:sz w:val="24"/>
          <w:szCs w:val="24"/>
        </w:rPr>
        <w:t>ed, the training by using Blue S</w:t>
      </w:r>
      <w:r w:rsidRPr="006F669B">
        <w:rPr>
          <w:sz w:val="24"/>
          <w:szCs w:val="24"/>
        </w:rPr>
        <w:t xml:space="preserve">tream </w:t>
      </w:r>
      <w:r w:rsidR="006F669B">
        <w:rPr>
          <w:sz w:val="24"/>
          <w:szCs w:val="24"/>
        </w:rPr>
        <w:t>A</w:t>
      </w:r>
      <w:r w:rsidRPr="006F669B">
        <w:rPr>
          <w:sz w:val="24"/>
          <w:szCs w:val="24"/>
        </w:rPr>
        <w:t xml:space="preserve">cademy to provide the </w:t>
      </w:r>
      <w:r w:rsidR="006F669B">
        <w:rPr>
          <w:sz w:val="24"/>
          <w:szCs w:val="24"/>
        </w:rPr>
        <w:t>service, largely on line. A new fridge was immediately bought, though it subsequently emerged that the actual logging of temperature was at fault not the fridge</w:t>
      </w:r>
      <w:r w:rsidR="005A4A26">
        <w:rPr>
          <w:sz w:val="24"/>
          <w:szCs w:val="24"/>
        </w:rPr>
        <w:t>.</w:t>
      </w:r>
      <w:r w:rsidR="006F669B">
        <w:rPr>
          <w:sz w:val="24"/>
          <w:szCs w:val="24"/>
        </w:rPr>
        <w:t xml:space="preserve"> The logging of prescription numbers was also discussed. Pres</w:t>
      </w:r>
      <w:r w:rsidRPr="006F669B">
        <w:rPr>
          <w:sz w:val="24"/>
          <w:szCs w:val="24"/>
        </w:rPr>
        <w:t>criptions are now</w:t>
      </w:r>
      <w:r w:rsidR="00CF47A7">
        <w:rPr>
          <w:sz w:val="24"/>
          <w:szCs w:val="24"/>
        </w:rPr>
        <w:t xml:space="preserve"> logged</w:t>
      </w:r>
      <w:r w:rsidRPr="006F669B">
        <w:rPr>
          <w:sz w:val="24"/>
          <w:szCs w:val="24"/>
        </w:rPr>
        <w:t xml:space="preserve"> for the computer so numbers are logged on allocation to printers, The </w:t>
      </w:r>
      <w:r w:rsidR="006F669B">
        <w:rPr>
          <w:sz w:val="24"/>
          <w:szCs w:val="24"/>
        </w:rPr>
        <w:t>process for the resupply of boxes of pre-</w:t>
      </w:r>
      <w:proofErr w:type="gramStart"/>
      <w:r w:rsidRPr="006F669B">
        <w:rPr>
          <w:sz w:val="24"/>
          <w:szCs w:val="24"/>
        </w:rPr>
        <w:t xml:space="preserve">printed </w:t>
      </w:r>
      <w:r w:rsidR="006F669B">
        <w:rPr>
          <w:sz w:val="24"/>
          <w:szCs w:val="24"/>
        </w:rPr>
        <w:t xml:space="preserve"> presc</w:t>
      </w:r>
      <w:r w:rsidRPr="006F669B">
        <w:rPr>
          <w:sz w:val="24"/>
          <w:szCs w:val="24"/>
        </w:rPr>
        <w:t>ription</w:t>
      </w:r>
      <w:r w:rsidR="006F669B" w:rsidRPr="006F669B">
        <w:rPr>
          <w:sz w:val="24"/>
          <w:szCs w:val="24"/>
        </w:rPr>
        <w:t>s</w:t>
      </w:r>
      <w:proofErr w:type="gramEnd"/>
      <w:r w:rsidR="006F669B" w:rsidRPr="006F669B">
        <w:rPr>
          <w:sz w:val="24"/>
          <w:szCs w:val="24"/>
        </w:rPr>
        <w:t xml:space="preserve"> may not be as secure as the process i</w:t>
      </w:r>
      <w:r w:rsidR="006F669B">
        <w:rPr>
          <w:sz w:val="24"/>
          <w:szCs w:val="24"/>
        </w:rPr>
        <w:t>m</w:t>
      </w:r>
      <w:r w:rsidR="006F669B" w:rsidRPr="006F669B">
        <w:rPr>
          <w:sz w:val="24"/>
          <w:szCs w:val="24"/>
        </w:rPr>
        <w:t>plies.</w:t>
      </w:r>
      <w:r w:rsidR="00BF40F7" w:rsidRPr="006F669B">
        <w:rPr>
          <w:sz w:val="24"/>
          <w:szCs w:val="24"/>
        </w:rPr>
        <w:t xml:space="preserve"> </w:t>
      </w:r>
      <w:r w:rsidR="006F669B">
        <w:rPr>
          <w:sz w:val="24"/>
          <w:szCs w:val="24"/>
        </w:rPr>
        <w:t xml:space="preserve"> A new process is bei</w:t>
      </w:r>
      <w:r w:rsidR="0068010E">
        <w:rPr>
          <w:sz w:val="24"/>
          <w:szCs w:val="24"/>
        </w:rPr>
        <w:t>n</w:t>
      </w:r>
      <w:r w:rsidR="006F669B">
        <w:rPr>
          <w:sz w:val="24"/>
          <w:szCs w:val="24"/>
        </w:rPr>
        <w:t xml:space="preserve">g </w:t>
      </w:r>
      <w:r w:rsidR="006F669B">
        <w:rPr>
          <w:sz w:val="24"/>
          <w:szCs w:val="24"/>
        </w:rPr>
        <w:lastRenderedPageBreak/>
        <w:t>introduced</w:t>
      </w:r>
      <w:r w:rsidR="00CF47A7">
        <w:rPr>
          <w:sz w:val="24"/>
          <w:szCs w:val="24"/>
        </w:rPr>
        <w:t xml:space="preserve"> (EPS)</w:t>
      </w:r>
      <w:r w:rsidR="006F669B">
        <w:rPr>
          <w:sz w:val="24"/>
          <w:szCs w:val="24"/>
        </w:rPr>
        <w:t xml:space="preserve"> whereby a patient can specify which pharmacist </w:t>
      </w:r>
      <w:r w:rsidR="005A4A26">
        <w:rPr>
          <w:sz w:val="24"/>
          <w:szCs w:val="24"/>
        </w:rPr>
        <w:t>they wish to collect t</w:t>
      </w:r>
      <w:r w:rsidR="006F669B">
        <w:rPr>
          <w:sz w:val="24"/>
          <w:szCs w:val="24"/>
        </w:rPr>
        <w:t xml:space="preserve">heir prescription from and the doctor then sends the prescription direct  electronically and no paper version is issued. As yet </w:t>
      </w:r>
      <w:r w:rsidR="005A4A26">
        <w:rPr>
          <w:sz w:val="24"/>
          <w:szCs w:val="24"/>
        </w:rPr>
        <w:t xml:space="preserve">the </w:t>
      </w:r>
      <w:r w:rsidR="006F669B">
        <w:rPr>
          <w:sz w:val="24"/>
          <w:szCs w:val="24"/>
        </w:rPr>
        <w:t>in house pha</w:t>
      </w:r>
      <w:r w:rsidR="005A4A26">
        <w:rPr>
          <w:sz w:val="24"/>
          <w:szCs w:val="24"/>
        </w:rPr>
        <w:t>rmacy cannot be</w:t>
      </w:r>
      <w:r w:rsidR="00CF47A7">
        <w:rPr>
          <w:sz w:val="24"/>
          <w:szCs w:val="24"/>
        </w:rPr>
        <w:t xml:space="preserve"> included for technical reasons, for this reason the practice is unable to go live with this new process until HSCIC have enhanced the process.</w:t>
      </w:r>
    </w:p>
    <w:p w:rsidR="006F669B" w:rsidRDefault="006F669B" w:rsidP="006F669B">
      <w:pPr>
        <w:pStyle w:val="NoSpacing"/>
        <w:rPr>
          <w:sz w:val="24"/>
          <w:szCs w:val="24"/>
        </w:rPr>
      </w:pPr>
      <w:r>
        <w:rPr>
          <w:sz w:val="24"/>
          <w:szCs w:val="24"/>
        </w:rPr>
        <w:t xml:space="preserve">CQC is now satisfied and the practice has no outstanding issues. Some </w:t>
      </w:r>
      <w:proofErr w:type="gramStart"/>
      <w:r>
        <w:rPr>
          <w:sz w:val="24"/>
          <w:szCs w:val="24"/>
        </w:rPr>
        <w:t>discussion</w:t>
      </w:r>
      <w:proofErr w:type="gramEnd"/>
      <w:r>
        <w:rPr>
          <w:sz w:val="24"/>
          <w:szCs w:val="24"/>
        </w:rPr>
        <w:t xml:space="preserve"> as to the real value of inspections which are largely box ticking but do encourage the practice to check that is operations are working properly and efficiently. The cost of CGC compliance and “membership” is high, approx. £4000 per annum.</w:t>
      </w:r>
    </w:p>
    <w:p w:rsidR="005A4A26" w:rsidRDefault="005A4A26" w:rsidP="006F669B">
      <w:pPr>
        <w:pStyle w:val="NoSpacing"/>
        <w:rPr>
          <w:sz w:val="24"/>
          <w:szCs w:val="24"/>
        </w:rPr>
      </w:pPr>
    </w:p>
    <w:p w:rsidR="00C71F2A" w:rsidRPr="005A4A26" w:rsidRDefault="006F669B" w:rsidP="0067086E">
      <w:pPr>
        <w:pStyle w:val="NoSpacing"/>
        <w:numPr>
          <w:ilvl w:val="0"/>
          <w:numId w:val="2"/>
        </w:numPr>
        <w:rPr>
          <w:b/>
          <w:sz w:val="24"/>
          <w:szCs w:val="24"/>
        </w:rPr>
      </w:pPr>
      <w:r w:rsidRPr="005A4A26">
        <w:rPr>
          <w:b/>
          <w:sz w:val="24"/>
          <w:szCs w:val="24"/>
        </w:rPr>
        <w:t xml:space="preserve">CCG </w:t>
      </w:r>
      <w:r w:rsidR="00BF40F7" w:rsidRPr="005A4A26">
        <w:rPr>
          <w:b/>
          <w:sz w:val="24"/>
          <w:szCs w:val="24"/>
        </w:rPr>
        <w:t>Report.</w:t>
      </w:r>
    </w:p>
    <w:p w:rsidR="005A4A26" w:rsidRDefault="005A4A26" w:rsidP="005A4A26">
      <w:pPr>
        <w:pStyle w:val="NoSpacing"/>
        <w:rPr>
          <w:sz w:val="24"/>
          <w:szCs w:val="24"/>
        </w:rPr>
      </w:pPr>
    </w:p>
    <w:p w:rsidR="006F669B" w:rsidRPr="006F669B" w:rsidRDefault="005A4A26" w:rsidP="006F669B">
      <w:pPr>
        <w:pStyle w:val="NoSpacing"/>
        <w:rPr>
          <w:sz w:val="24"/>
          <w:szCs w:val="24"/>
        </w:rPr>
      </w:pPr>
      <w:r>
        <w:rPr>
          <w:sz w:val="24"/>
          <w:szCs w:val="24"/>
        </w:rPr>
        <w:t>No new information</w:t>
      </w:r>
    </w:p>
    <w:p w:rsidR="00CA2839" w:rsidRPr="00914AAC" w:rsidRDefault="00CA2839" w:rsidP="0067086E">
      <w:pPr>
        <w:pStyle w:val="NoSpacing"/>
        <w:rPr>
          <w:sz w:val="24"/>
          <w:szCs w:val="24"/>
        </w:rPr>
      </w:pPr>
    </w:p>
    <w:p w:rsidR="0067086E" w:rsidRDefault="0067086E" w:rsidP="005A4A26">
      <w:pPr>
        <w:pStyle w:val="NoSpacing"/>
        <w:numPr>
          <w:ilvl w:val="0"/>
          <w:numId w:val="2"/>
        </w:numPr>
        <w:rPr>
          <w:b/>
          <w:sz w:val="24"/>
          <w:szCs w:val="24"/>
        </w:rPr>
      </w:pPr>
      <w:r w:rsidRPr="005A4A26">
        <w:rPr>
          <w:b/>
          <w:sz w:val="24"/>
          <w:szCs w:val="24"/>
        </w:rPr>
        <w:t xml:space="preserve"> Practice </w:t>
      </w:r>
      <w:r w:rsidR="00061B27" w:rsidRPr="005A4A26">
        <w:rPr>
          <w:b/>
          <w:sz w:val="24"/>
          <w:szCs w:val="24"/>
        </w:rPr>
        <w:t xml:space="preserve">update </w:t>
      </w:r>
      <w:r w:rsidRPr="005A4A26">
        <w:rPr>
          <w:b/>
          <w:sz w:val="24"/>
          <w:szCs w:val="24"/>
        </w:rPr>
        <w:t>for information to PRG.</w:t>
      </w:r>
    </w:p>
    <w:p w:rsidR="005A4A26" w:rsidRDefault="005A4A26" w:rsidP="005A4A26">
      <w:pPr>
        <w:pStyle w:val="NoSpacing"/>
        <w:rPr>
          <w:b/>
          <w:sz w:val="24"/>
          <w:szCs w:val="24"/>
        </w:rPr>
      </w:pPr>
    </w:p>
    <w:p w:rsidR="005A4A26" w:rsidRDefault="005A4A26" w:rsidP="005A4A26">
      <w:pPr>
        <w:pStyle w:val="NoSpacing"/>
        <w:rPr>
          <w:sz w:val="24"/>
          <w:szCs w:val="24"/>
        </w:rPr>
      </w:pPr>
      <w:r>
        <w:rPr>
          <w:sz w:val="24"/>
          <w:szCs w:val="24"/>
        </w:rPr>
        <w:t xml:space="preserve">Dr McDonald will </w:t>
      </w:r>
      <w:r w:rsidR="00CF47A7">
        <w:rPr>
          <w:sz w:val="24"/>
          <w:szCs w:val="24"/>
        </w:rPr>
        <w:t>start maternity leave later this year.</w:t>
      </w:r>
    </w:p>
    <w:p w:rsidR="005A4A26" w:rsidRPr="005A4A26" w:rsidRDefault="005A4A26" w:rsidP="005A4A26">
      <w:pPr>
        <w:pStyle w:val="NoSpacing"/>
        <w:rPr>
          <w:sz w:val="24"/>
          <w:szCs w:val="24"/>
        </w:rPr>
      </w:pPr>
      <w:r>
        <w:rPr>
          <w:sz w:val="24"/>
          <w:szCs w:val="24"/>
        </w:rPr>
        <w:t>Dr Basely has been awarded a Fellowship of the Royal Society of General Practitioners for his excellent work in training new GPs. He is also a GP assessor taking the external assessor role elsewhere for other GP’s annual assessments</w:t>
      </w:r>
    </w:p>
    <w:p w:rsidR="0067086E" w:rsidRPr="00914AAC" w:rsidRDefault="0067086E" w:rsidP="0067086E">
      <w:pPr>
        <w:pStyle w:val="NoSpacing"/>
        <w:rPr>
          <w:sz w:val="24"/>
          <w:szCs w:val="24"/>
        </w:rPr>
      </w:pPr>
    </w:p>
    <w:p w:rsidR="00C71F2A" w:rsidRDefault="00C71F2A" w:rsidP="005A4A26">
      <w:pPr>
        <w:pStyle w:val="NoSpacing"/>
        <w:numPr>
          <w:ilvl w:val="0"/>
          <w:numId w:val="2"/>
        </w:numPr>
        <w:rPr>
          <w:b/>
          <w:sz w:val="24"/>
          <w:szCs w:val="24"/>
        </w:rPr>
      </w:pPr>
      <w:r w:rsidRPr="005A4A26">
        <w:rPr>
          <w:b/>
          <w:sz w:val="24"/>
          <w:szCs w:val="24"/>
        </w:rPr>
        <w:t>Any Other Business</w:t>
      </w:r>
      <w:r w:rsidR="00BF40F7" w:rsidRPr="005A4A26">
        <w:rPr>
          <w:b/>
          <w:sz w:val="24"/>
          <w:szCs w:val="24"/>
        </w:rPr>
        <w:t>.</w:t>
      </w:r>
      <w:r w:rsidRPr="005A4A26">
        <w:rPr>
          <w:b/>
          <w:sz w:val="24"/>
          <w:szCs w:val="24"/>
        </w:rPr>
        <w:t xml:space="preserve"> </w:t>
      </w:r>
    </w:p>
    <w:p w:rsidR="005A4A26" w:rsidRDefault="005A4A26" w:rsidP="005A4A26">
      <w:pPr>
        <w:pStyle w:val="NoSpacing"/>
        <w:rPr>
          <w:b/>
          <w:sz w:val="24"/>
          <w:szCs w:val="24"/>
        </w:rPr>
      </w:pPr>
    </w:p>
    <w:p w:rsidR="0068010E" w:rsidRDefault="005A4A26" w:rsidP="0067086E">
      <w:pPr>
        <w:pStyle w:val="NoSpacing"/>
        <w:rPr>
          <w:sz w:val="24"/>
          <w:szCs w:val="24"/>
        </w:rPr>
      </w:pPr>
      <w:r w:rsidRPr="005A4A26">
        <w:rPr>
          <w:sz w:val="24"/>
          <w:szCs w:val="24"/>
        </w:rPr>
        <w:t>Information was sought as to the changes in the service of patient transport service</w:t>
      </w:r>
      <w:r>
        <w:rPr>
          <w:sz w:val="24"/>
          <w:szCs w:val="24"/>
        </w:rPr>
        <w:t>. This had been privatised and in the first two months had reportedly failed many times and was already under special me</w:t>
      </w:r>
      <w:r w:rsidR="0068010E">
        <w:rPr>
          <w:sz w:val="24"/>
          <w:szCs w:val="24"/>
        </w:rPr>
        <w:t>a</w:t>
      </w:r>
      <w:r>
        <w:rPr>
          <w:sz w:val="24"/>
          <w:szCs w:val="24"/>
        </w:rPr>
        <w:t>sures. It does</w:t>
      </w:r>
      <w:r w:rsidR="0068010E">
        <w:rPr>
          <w:sz w:val="24"/>
          <w:szCs w:val="24"/>
        </w:rPr>
        <w:t xml:space="preserve"> not affect the practice as such but is concerned with the transport of patients from between home and hospital.</w:t>
      </w:r>
    </w:p>
    <w:p w:rsidR="0068010E" w:rsidRDefault="0068010E" w:rsidP="0067086E">
      <w:pPr>
        <w:pStyle w:val="NoSpacing"/>
        <w:rPr>
          <w:sz w:val="24"/>
          <w:szCs w:val="24"/>
        </w:rPr>
      </w:pPr>
    </w:p>
    <w:p w:rsidR="0067086E" w:rsidRDefault="0068010E" w:rsidP="0067086E">
      <w:pPr>
        <w:pStyle w:val="NoSpacing"/>
        <w:rPr>
          <w:sz w:val="24"/>
          <w:szCs w:val="24"/>
        </w:rPr>
      </w:pPr>
      <w:r>
        <w:rPr>
          <w:sz w:val="24"/>
          <w:szCs w:val="24"/>
        </w:rPr>
        <w:t xml:space="preserve">There was a discussion on the process whereby the records of patients who move </w:t>
      </w:r>
      <w:proofErr w:type="gramStart"/>
      <w:r>
        <w:rPr>
          <w:sz w:val="24"/>
          <w:szCs w:val="24"/>
        </w:rPr>
        <w:t>are  transferred</w:t>
      </w:r>
      <w:proofErr w:type="gramEnd"/>
      <w:r>
        <w:rPr>
          <w:sz w:val="24"/>
          <w:szCs w:val="24"/>
        </w:rPr>
        <w:t xml:space="preserve"> to a central location and subsequently sent to the allocated practice in the patients new area.</w:t>
      </w:r>
    </w:p>
    <w:p w:rsidR="0068010E" w:rsidRDefault="0068010E" w:rsidP="0067086E">
      <w:pPr>
        <w:pStyle w:val="NoSpacing"/>
        <w:rPr>
          <w:sz w:val="24"/>
          <w:szCs w:val="24"/>
        </w:rPr>
      </w:pPr>
      <w:r>
        <w:rPr>
          <w:sz w:val="24"/>
          <w:szCs w:val="24"/>
        </w:rPr>
        <w:t xml:space="preserve"> </w:t>
      </w:r>
    </w:p>
    <w:p w:rsidR="0068010E" w:rsidRDefault="0068010E" w:rsidP="0067086E">
      <w:pPr>
        <w:pStyle w:val="NoSpacing"/>
        <w:rPr>
          <w:sz w:val="24"/>
          <w:szCs w:val="24"/>
        </w:rPr>
      </w:pPr>
      <w:r>
        <w:rPr>
          <w:sz w:val="24"/>
          <w:szCs w:val="24"/>
        </w:rPr>
        <w:t xml:space="preserve">Patients can now apply to see their medical records on line. </w:t>
      </w:r>
      <w:r w:rsidR="00CF47A7">
        <w:rPr>
          <w:sz w:val="24"/>
          <w:szCs w:val="24"/>
        </w:rPr>
        <w:t>T</w:t>
      </w:r>
      <w:r>
        <w:rPr>
          <w:sz w:val="24"/>
          <w:szCs w:val="24"/>
        </w:rPr>
        <w:t>he process is to ask for the relevant</w:t>
      </w:r>
      <w:r w:rsidR="00CF47A7">
        <w:rPr>
          <w:sz w:val="24"/>
          <w:szCs w:val="24"/>
        </w:rPr>
        <w:t xml:space="preserve"> consent</w:t>
      </w:r>
      <w:r>
        <w:rPr>
          <w:sz w:val="24"/>
          <w:szCs w:val="24"/>
        </w:rPr>
        <w:t xml:space="preserve"> form which when returned is checked and approved by a </w:t>
      </w:r>
      <w:r w:rsidR="00CF47A7">
        <w:rPr>
          <w:sz w:val="24"/>
          <w:szCs w:val="24"/>
        </w:rPr>
        <w:t>GP</w:t>
      </w:r>
      <w:r>
        <w:rPr>
          <w:sz w:val="24"/>
          <w:szCs w:val="24"/>
        </w:rPr>
        <w:t xml:space="preserve">. The information which can be seen is limited to </w:t>
      </w:r>
      <w:r w:rsidR="00BB03F6">
        <w:rPr>
          <w:sz w:val="24"/>
          <w:szCs w:val="24"/>
        </w:rPr>
        <w:t xml:space="preserve">coded </w:t>
      </w:r>
      <w:r>
        <w:rPr>
          <w:sz w:val="24"/>
          <w:szCs w:val="24"/>
        </w:rPr>
        <w:t>data</w:t>
      </w:r>
      <w:r w:rsidR="00BB03F6">
        <w:rPr>
          <w:sz w:val="24"/>
          <w:szCs w:val="24"/>
        </w:rPr>
        <w:t>: demographics, allergies etc., medication, immunisations, test results, values such as BP and lung function tests, problems/diagnosis, procedure codes (medical or surgery), consultation codes, referral codes, other codes(ethnicity etc.).</w:t>
      </w:r>
      <w:r>
        <w:rPr>
          <w:sz w:val="24"/>
          <w:szCs w:val="24"/>
        </w:rPr>
        <w:t xml:space="preserve"> </w:t>
      </w:r>
      <w:r w:rsidR="00BB03F6">
        <w:rPr>
          <w:sz w:val="24"/>
          <w:szCs w:val="24"/>
        </w:rPr>
        <w:t xml:space="preserve">It </w:t>
      </w:r>
      <w:r>
        <w:rPr>
          <w:sz w:val="24"/>
          <w:szCs w:val="24"/>
        </w:rPr>
        <w:t xml:space="preserve">does not include any </w:t>
      </w:r>
      <w:r w:rsidR="00BB03F6">
        <w:rPr>
          <w:sz w:val="24"/>
          <w:szCs w:val="24"/>
        </w:rPr>
        <w:t xml:space="preserve">free text </w:t>
      </w:r>
      <w:r>
        <w:rPr>
          <w:sz w:val="24"/>
          <w:szCs w:val="24"/>
        </w:rPr>
        <w:t>notes.</w:t>
      </w:r>
    </w:p>
    <w:p w:rsidR="0068010E" w:rsidRDefault="0068010E" w:rsidP="0067086E">
      <w:pPr>
        <w:pStyle w:val="NoSpacing"/>
        <w:rPr>
          <w:sz w:val="24"/>
          <w:szCs w:val="24"/>
        </w:rPr>
      </w:pPr>
    </w:p>
    <w:p w:rsidR="0068010E" w:rsidRDefault="0068010E" w:rsidP="0067086E">
      <w:pPr>
        <w:pStyle w:val="NoSpacing"/>
        <w:rPr>
          <w:sz w:val="24"/>
          <w:szCs w:val="24"/>
        </w:rPr>
      </w:pPr>
      <w:r>
        <w:rPr>
          <w:sz w:val="24"/>
          <w:szCs w:val="24"/>
        </w:rPr>
        <w:t>The amalgamation of practices in East Grinstead was mentioned and the potential for impact on the practice given the increase in housing in East Grinstead. The Practice list is in fact closed to outsiders and can only be open to a patient residing in the practice area.</w:t>
      </w:r>
    </w:p>
    <w:p w:rsidR="0068010E" w:rsidRDefault="0068010E" w:rsidP="0067086E">
      <w:pPr>
        <w:pStyle w:val="NoSpacing"/>
        <w:rPr>
          <w:sz w:val="24"/>
          <w:szCs w:val="24"/>
        </w:rPr>
      </w:pPr>
    </w:p>
    <w:p w:rsidR="0068010E" w:rsidRDefault="0068010E" w:rsidP="0067086E">
      <w:pPr>
        <w:pStyle w:val="NoSpacing"/>
        <w:rPr>
          <w:sz w:val="24"/>
          <w:szCs w:val="24"/>
        </w:rPr>
      </w:pPr>
      <w:r>
        <w:rPr>
          <w:sz w:val="24"/>
          <w:szCs w:val="24"/>
        </w:rPr>
        <w:t>A request that the partners take it in turns to attend the PRG would be appreciated.</w:t>
      </w:r>
    </w:p>
    <w:p w:rsidR="0068010E" w:rsidRPr="005A4A26" w:rsidRDefault="0068010E" w:rsidP="0067086E">
      <w:pPr>
        <w:pStyle w:val="NoSpacing"/>
        <w:rPr>
          <w:sz w:val="24"/>
          <w:szCs w:val="24"/>
        </w:rPr>
      </w:pPr>
    </w:p>
    <w:p w:rsidR="00C71F2A" w:rsidRDefault="00C71F2A" w:rsidP="0068010E">
      <w:pPr>
        <w:pStyle w:val="NoSpacing"/>
        <w:numPr>
          <w:ilvl w:val="0"/>
          <w:numId w:val="2"/>
        </w:numPr>
        <w:rPr>
          <w:b/>
          <w:sz w:val="24"/>
          <w:szCs w:val="24"/>
        </w:rPr>
      </w:pPr>
      <w:r w:rsidRPr="005A4A26">
        <w:rPr>
          <w:b/>
          <w:sz w:val="24"/>
          <w:szCs w:val="24"/>
        </w:rPr>
        <w:t>Date of next meeting</w:t>
      </w:r>
      <w:r w:rsidR="00BF40F7" w:rsidRPr="005A4A26">
        <w:rPr>
          <w:b/>
          <w:sz w:val="24"/>
          <w:szCs w:val="24"/>
        </w:rPr>
        <w:t>.</w:t>
      </w:r>
    </w:p>
    <w:p w:rsidR="00BF40F7" w:rsidRPr="005A4A26" w:rsidRDefault="0068010E" w:rsidP="00BB03F6">
      <w:pPr>
        <w:pStyle w:val="NoSpacing"/>
        <w:rPr>
          <w:sz w:val="24"/>
          <w:szCs w:val="24"/>
        </w:rPr>
      </w:pPr>
      <w:bookmarkStart w:id="0" w:name="_GoBack"/>
      <w:bookmarkEnd w:id="0"/>
      <w:r w:rsidRPr="0068010E">
        <w:rPr>
          <w:sz w:val="24"/>
          <w:szCs w:val="24"/>
        </w:rPr>
        <w:t>Saturday October 8</w:t>
      </w:r>
      <w:r w:rsidRPr="0068010E">
        <w:rPr>
          <w:sz w:val="24"/>
          <w:szCs w:val="24"/>
          <w:vertAlign w:val="superscript"/>
        </w:rPr>
        <w:t>th</w:t>
      </w:r>
      <w:r w:rsidRPr="0068010E">
        <w:rPr>
          <w:sz w:val="24"/>
          <w:szCs w:val="24"/>
        </w:rPr>
        <w:t xml:space="preserve"> </w:t>
      </w:r>
      <w:r w:rsidR="00BB03F6">
        <w:rPr>
          <w:sz w:val="24"/>
          <w:szCs w:val="24"/>
        </w:rPr>
        <w:t xml:space="preserve">2016 </w:t>
      </w:r>
      <w:r w:rsidRPr="0068010E">
        <w:rPr>
          <w:sz w:val="24"/>
          <w:szCs w:val="24"/>
        </w:rPr>
        <w:t>at 11.00</w:t>
      </w:r>
    </w:p>
    <w:sectPr w:rsidR="00BF40F7" w:rsidRPr="005A4A26" w:rsidSect="00327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6061"/>
    <w:multiLevelType w:val="hybridMultilevel"/>
    <w:tmpl w:val="ACD60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EA5AD5"/>
    <w:multiLevelType w:val="hybridMultilevel"/>
    <w:tmpl w:val="59D6F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2A"/>
    <w:rsid w:val="0005311F"/>
    <w:rsid w:val="00061B27"/>
    <w:rsid w:val="000E7EDE"/>
    <w:rsid w:val="003278E3"/>
    <w:rsid w:val="003740E4"/>
    <w:rsid w:val="003D5AE6"/>
    <w:rsid w:val="004606B0"/>
    <w:rsid w:val="00557206"/>
    <w:rsid w:val="005A4A26"/>
    <w:rsid w:val="005C06E7"/>
    <w:rsid w:val="0067086E"/>
    <w:rsid w:val="0067390E"/>
    <w:rsid w:val="0068010E"/>
    <w:rsid w:val="006F669B"/>
    <w:rsid w:val="007031C7"/>
    <w:rsid w:val="00884544"/>
    <w:rsid w:val="00914AAC"/>
    <w:rsid w:val="0097504E"/>
    <w:rsid w:val="0098464A"/>
    <w:rsid w:val="00B75575"/>
    <w:rsid w:val="00BB03F6"/>
    <w:rsid w:val="00BB5614"/>
    <w:rsid w:val="00BC39F2"/>
    <w:rsid w:val="00BF40F7"/>
    <w:rsid w:val="00C71F2A"/>
    <w:rsid w:val="00CA2839"/>
    <w:rsid w:val="00CF47A7"/>
    <w:rsid w:val="00ED5019"/>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2A"/>
    <w:pPr>
      <w:ind w:left="720"/>
      <w:contextualSpacing/>
    </w:pPr>
  </w:style>
  <w:style w:type="paragraph" w:styleId="NoSpacing">
    <w:name w:val="No Spacing"/>
    <w:uiPriority w:val="1"/>
    <w:qFormat/>
    <w:rsid w:val="006708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2A"/>
    <w:pPr>
      <w:ind w:left="720"/>
      <w:contextualSpacing/>
    </w:pPr>
  </w:style>
  <w:style w:type="paragraph" w:styleId="NoSpacing">
    <w:name w:val="No Spacing"/>
    <w:uiPriority w:val="1"/>
    <w:qFormat/>
    <w:rsid w:val="00670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Durrant</dc:creator>
  <cp:lastModifiedBy>Cornell, Andrew</cp:lastModifiedBy>
  <cp:revision>3</cp:revision>
  <cp:lastPrinted>2013-05-23T08:56:00Z</cp:lastPrinted>
  <dcterms:created xsi:type="dcterms:W3CDTF">2016-05-10T09:44:00Z</dcterms:created>
  <dcterms:modified xsi:type="dcterms:W3CDTF">2016-05-10T09:47:00Z</dcterms:modified>
</cp:coreProperties>
</file>