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A80" w:rsidRPr="00BD68F4" w:rsidRDefault="00BD68F4" w:rsidP="00BD68F4">
      <w:pPr>
        <w:jc w:val="center"/>
        <w:rPr>
          <w:rFonts w:ascii="Calibri" w:hAnsi="Calibri" w:cs="Calibri"/>
          <w:b/>
        </w:rPr>
      </w:pPr>
      <w:r w:rsidRPr="00BD68F4">
        <w:rPr>
          <w:rFonts w:ascii="Calibri" w:hAnsi="Calibri" w:cs="Calibri"/>
          <w:b/>
        </w:rPr>
        <w:t>Ashdown Forest Health Centre</w:t>
      </w:r>
    </w:p>
    <w:p w:rsidR="00BD68F4" w:rsidRPr="00BD68F4" w:rsidRDefault="00BD68F4" w:rsidP="00BD68F4">
      <w:pPr>
        <w:jc w:val="center"/>
        <w:rPr>
          <w:rFonts w:ascii="Calibri" w:hAnsi="Calibri" w:cs="Calibri"/>
          <w:b/>
        </w:rPr>
      </w:pPr>
      <w:r w:rsidRPr="00BD68F4">
        <w:rPr>
          <w:rFonts w:ascii="Calibri" w:hAnsi="Calibri" w:cs="Calibri"/>
          <w:b/>
        </w:rPr>
        <w:t>Patient Reference Group Meeting</w:t>
      </w:r>
    </w:p>
    <w:p w:rsidR="00BD68F4" w:rsidRPr="00BD68F4" w:rsidRDefault="00BD68F4" w:rsidP="00BD68F4">
      <w:pPr>
        <w:jc w:val="center"/>
        <w:rPr>
          <w:rFonts w:ascii="Calibri" w:hAnsi="Calibri" w:cs="Calibri"/>
          <w:b/>
        </w:rPr>
      </w:pPr>
      <w:r w:rsidRPr="00BD68F4">
        <w:rPr>
          <w:rFonts w:ascii="Calibri" w:hAnsi="Calibri" w:cs="Calibri"/>
          <w:b/>
        </w:rPr>
        <w:t>Saturday 17 September 2022</w:t>
      </w:r>
    </w:p>
    <w:p w:rsidR="00BD68F4" w:rsidRDefault="00BD68F4" w:rsidP="00BD68F4">
      <w:pPr>
        <w:jc w:val="center"/>
        <w:rPr>
          <w:b/>
        </w:rPr>
      </w:pPr>
    </w:p>
    <w:p w:rsidR="00BD68F4" w:rsidRDefault="00BD68F4" w:rsidP="00BD68F4">
      <w:pPr>
        <w:rPr>
          <w:b/>
        </w:rPr>
      </w:pPr>
    </w:p>
    <w:p w:rsidR="00BD68F4" w:rsidRDefault="00BD68F4" w:rsidP="00BD68F4">
      <w:pPr>
        <w:rPr>
          <w:rFonts w:ascii="Calibri" w:hAnsi="Calibri" w:cs="Calibri"/>
          <w:b/>
        </w:rPr>
      </w:pPr>
    </w:p>
    <w:p w:rsidR="00BD68F4" w:rsidRDefault="00BD68F4" w:rsidP="00BD68F4">
      <w:pPr>
        <w:rPr>
          <w:rFonts w:ascii="Calibri" w:hAnsi="Calibri" w:cs="Calibri"/>
        </w:rPr>
      </w:pPr>
      <w:r>
        <w:rPr>
          <w:rFonts w:ascii="Calibri" w:hAnsi="Calibri" w:cs="Calibri"/>
          <w:b/>
        </w:rPr>
        <w:t>Present:</w:t>
      </w:r>
      <w:r>
        <w:rPr>
          <w:rFonts w:ascii="Calibri" w:hAnsi="Calibri" w:cs="Calibri"/>
          <w:b/>
        </w:rPr>
        <w:tab/>
      </w:r>
      <w:r>
        <w:rPr>
          <w:rFonts w:ascii="Calibri" w:hAnsi="Calibri" w:cs="Calibri"/>
        </w:rPr>
        <w:t xml:space="preserve">John </w:t>
      </w:r>
      <w:proofErr w:type="spellStart"/>
      <w:r>
        <w:rPr>
          <w:rFonts w:ascii="Calibri" w:hAnsi="Calibri" w:cs="Calibri"/>
        </w:rPr>
        <w:t>Durrant</w:t>
      </w:r>
      <w:proofErr w:type="spellEnd"/>
      <w:r>
        <w:rPr>
          <w:rFonts w:ascii="Calibri" w:hAnsi="Calibri" w:cs="Calibri"/>
        </w:rPr>
        <w:t xml:space="preserve"> (Chair)</w:t>
      </w:r>
    </w:p>
    <w:p w:rsidR="00BD68F4" w:rsidRDefault="00BD68F4" w:rsidP="00BD68F4">
      <w:pPr>
        <w:rPr>
          <w:rFonts w:ascii="Calibri" w:hAnsi="Calibri" w:cs="Calibri"/>
        </w:rPr>
      </w:pPr>
      <w:r>
        <w:rPr>
          <w:rFonts w:ascii="Calibri" w:hAnsi="Calibri" w:cs="Calibri"/>
        </w:rPr>
        <w:tab/>
      </w:r>
      <w:r>
        <w:rPr>
          <w:rFonts w:ascii="Calibri" w:hAnsi="Calibri" w:cs="Calibri"/>
        </w:rPr>
        <w:tab/>
        <w:t>Andrew Cornell</w:t>
      </w:r>
    </w:p>
    <w:p w:rsidR="00BD68F4" w:rsidRDefault="00BD68F4" w:rsidP="00BD68F4">
      <w:pPr>
        <w:rPr>
          <w:rFonts w:ascii="Calibri" w:hAnsi="Calibri" w:cs="Calibri"/>
        </w:rPr>
      </w:pPr>
      <w:r>
        <w:rPr>
          <w:rFonts w:ascii="Calibri" w:hAnsi="Calibri" w:cs="Calibri"/>
        </w:rPr>
        <w:tab/>
      </w:r>
      <w:r>
        <w:rPr>
          <w:rFonts w:ascii="Calibri" w:hAnsi="Calibri" w:cs="Calibri"/>
        </w:rPr>
        <w:tab/>
        <w:t>Gill Williams</w:t>
      </w:r>
    </w:p>
    <w:p w:rsidR="00BD68F4" w:rsidRDefault="00BD68F4" w:rsidP="00BD68F4">
      <w:pPr>
        <w:rPr>
          <w:rFonts w:ascii="Calibri" w:hAnsi="Calibri" w:cs="Calibri"/>
        </w:rPr>
      </w:pPr>
      <w:r>
        <w:rPr>
          <w:rFonts w:ascii="Calibri" w:hAnsi="Calibri" w:cs="Calibri"/>
        </w:rPr>
        <w:tab/>
      </w:r>
      <w:r>
        <w:rPr>
          <w:rFonts w:ascii="Calibri" w:hAnsi="Calibri" w:cs="Calibri"/>
        </w:rPr>
        <w:tab/>
        <w:t>Nigel Carpenter</w:t>
      </w:r>
    </w:p>
    <w:p w:rsidR="00BD68F4" w:rsidRDefault="00BD68F4" w:rsidP="00BD68F4">
      <w:pPr>
        <w:rPr>
          <w:rFonts w:ascii="Calibri" w:hAnsi="Calibri" w:cs="Calibri"/>
        </w:rPr>
      </w:pPr>
      <w:r>
        <w:rPr>
          <w:rFonts w:ascii="Calibri" w:hAnsi="Calibri" w:cs="Calibri"/>
        </w:rPr>
        <w:tab/>
      </w:r>
      <w:r>
        <w:rPr>
          <w:rFonts w:ascii="Calibri" w:hAnsi="Calibri" w:cs="Calibri"/>
        </w:rPr>
        <w:tab/>
        <w:t xml:space="preserve">Brenda </w:t>
      </w:r>
      <w:proofErr w:type="spellStart"/>
      <w:r>
        <w:rPr>
          <w:rFonts w:ascii="Calibri" w:hAnsi="Calibri" w:cs="Calibri"/>
        </w:rPr>
        <w:t>LeSeelleur</w:t>
      </w:r>
      <w:proofErr w:type="spellEnd"/>
    </w:p>
    <w:p w:rsidR="00BD68F4" w:rsidRDefault="00BD68F4" w:rsidP="00BD68F4">
      <w:pPr>
        <w:rPr>
          <w:rFonts w:ascii="Calibri" w:hAnsi="Calibri" w:cs="Calibri"/>
        </w:rPr>
      </w:pPr>
      <w:r>
        <w:rPr>
          <w:rFonts w:ascii="Calibri" w:hAnsi="Calibri" w:cs="Calibri"/>
        </w:rPr>
        <w:tab/>
      </w:r>
      <w:r>
        <w:rPr>
          <w:rFonts w:ascii="Calibri" w:hAnsi="Calibri" w:cs="Calibri"/>
        </w:rPr>
        <w:tab/>
        <w:t>Georgina Rolls</w:t>
      </w:r>
    </w:p>
    <w:p w:rsidR="00BD68F4" w:rsidRDefault="00BD68F4" w:rsidP="00BD68F4">
      <w:pPr>
        <w:rPr>
          <w:rFonts w:ascii="Calibri" w:hAnsi="Calibri" w:cs="Calibri"/>
        </w:rPr>
      </w:pPr>
      <w:r>
        <w:rPr>
          <w:rFonts w:ascii="Calibri" w:hAnsi="Calibri" w:cs="Calibri"/>
        </w:rPr>
        <w:tab/>
      </w:r>
      <w:r>
        <w:rPr>
          <w:rFonts w:ascii="Calibri" w:hAnsi="Calibri" w:cs="Calibri"/>
        </w:rPr>
        <w:tab/>
        <w:t>Chris Barham</w:t>
      </w:r>
    </w:p>
    <w:p w:rsidR="00BD68F4" w:rsidRDefault="00BD68F4" w:rsidP="00BD68F4">
      <w:pPr>
        <w:rPr>
          <w:rFonts w:ascii="Calibri" w:hAnsi="Calibri" w:cs="Calibri"/>
        </w:rPr>
      </w:pPr>
      <w:r>
        <w:rPr>
          <w:rFonts w:ascii="Calibri" w:hAnsi="Calibri" w:cs="Calibri"/>
        </w:rPr>
        <w:tab/>
      </w:r>
      <w:r>
        <w:rPr>
          <w:rFonts w:ascii="Calibri" w:hAnsi="Calibri" w:cs="Calibri"/>
        </w:rPr>
        <w:tab/>
        <w:t>Derek Hughes</w:t>
      </w:r>
    </w:p>
    <w:p w:rsidR="00BD68F4" w:rsidRDefault="00BD68F4" w:rsidP="00BD68F4">
      <w:pPr>
        <w:rPr>
          <w:rFonts w:ascii="Calibri" w:hAnsi="Calibri" w:cs="Calibri"/>
        </w:rPr>
      </w:pPr>
      <w:r>
        <w:rPr>
          <w:rFonts w:ascii="Calibri" w:hAnsi="Calibri" w:cs="Calibri"/>
        </w:rPr>
        <w:tab/>
      </w:r>
      <w:r>
        <w:rPr>
          <w:rFonts w:ascii="Calibri" w:hAnsi="Calibri" w:cs="Calibri"/>
        </w:rPr>
        <w:tab/>
        <w:t>Patricia Patterson-</w:t>
      </w:r>
      <w:proofErr w:type="spellStart"/>
      <w:r>
        <w:rPr>
          <w:rFonts w:ascii="Calibri" w:hAnsi="Calibri" w:cs="Calibri"/>
        </w:rPr>
        <w:t>Vanegas</w:t>
      </w:r>
      <w:proofErr w:type="spellEnd"/>
    </w:p>
    <w:p w:rsidR="00BD68F4" w:rsidRDefault="00BD68F4" w:rsidP="00BD68F4">
      <w:pPr>
        <w:rPr>
          <w:rFonts w:ascii="Calibri" w:hAnsi="Calibri" w:cs="Calibri"/>
        </w:rPr>
      </w:pPr>
      <w:r>
        <w:rPr>
          <w:rFonts w:ascii="Calibri" w:hAnsi="Calibri" w:cs="Calibri"/>
        </w:rPr>
        <w:tab/>
      </w:r>
      <w:r>
        <w:rPr>
          <w:rFonts w:ascii="Calibri" w:hAnsi="Calibri" w:cs="Calibri"/>
        </w:rPr>
        <w:tab/>
        <w:t>Camille Griffin</w:t>
      </w:r>
    </w:p>
    <w:p w:rsidR="00BD68F4" w:rsidRDefault="00BD68F4" w:rsidP="00BD68F4">
      <w:pPr>
        <w:rPr>
          <w:rFonts w:ascii="Calibri" w:hAnsi="Calibri" w:cs="Calibri"/>
        </w:rPr>
      </w:pPr>
    </w:p>
    <w:p w:rsidR="00BD68F4" w:rsidRDefault="00BD68F4" w:rsidP="00BD68F4">
      <w:pPr>
        <w:pStyle w:val="ListParagraph"/>
        <w:numPr>
          <w:ilvl w:val="0"/>
          <w:numId w:val="1"/>
        </w:numPr>
        <w:rPr>
          <w:rFonts w:ascii="Calibri" w:hAnsi="Calibri" w:cs="Calibri"/>
        </w:rPr>
      </w:pPr>
      <w:r>
        <w:rPr>
          <w:rFonts w:ascii="Calibri" w:hAnsi="Calibri" w:cs="Calibri"/>
        </w:rPr>
        <w:t>Apologies for absence were received from Tim Sparrow, Jenny Virtue, Gwen Pritchard, David Watson</w:t>
      </w:r>
    </w:p>
    <w:p w:rsidR="00BD68F4" w:rsidRDefault="00BD68F4" w:rsidP="00BD68F4">
      <w:pPr>
        <w:rPr>
          <w:rFonts w:ascii="Calibri" w:hAnsi="Calibri" w:cs="Calibri"/>
        </w:rPr>
      </w:pPr>
    </w:p>
    <w:p w:rsidR="00BD68F4" w:rsidRDefault="00BD68F4" w:rsidP="00BD68F4">
      <w:pPr>
        <w:pStyle w:val="ListParagraph"/>
        <w:numPr>
          <w:ilvl w:val="0"/>
          <w:numId w:val="1"/>
        </w:numPr>
        <w:rPr>
          <w:rFonts w:ascii="Calibri" w:hAnsi="Calibri" w:cs="Calibri"/>
        </w:rPr>
      </w:pPr>
      <w:r>
        <w:rPr>
          <w:rFonts w:ascii="Calibri" w:hAnsi="Calibri" w:cs="Calibri"/>
        </w:rPr>
        <w:t xml:space="preserve">John </w:t>
      </w:r>
      <w:proofErr w:type="spellStart"/>
      <w:r>
        <w:rPr>
          <w:rFonts w:ascii="Calibri" w:hAnsi="Calibri" w:cs="Calibri"/>
        </w:rPr>
        <w:t>Durrant</w:t>
      </w:r>
      <w:proofErr w:type="spellEnd"/>
      <w:r>
        <w:rPr>
          <w:rFonts w:ascii="Calibri" w:hAnsi="Calibri" w:cs="Calibri"/>
        </w:rPr>
        <w:t xml:space="preserve"> has agreed to remain as Chair of the meeting.  Unanimously agreed. </w:t>
      </w:r>
    </w:p>
    <w:p w:rsidR="00BD68F4" w:rsidRPr="00BD68F4" w:rsidRDefault="00BD68F4" w:rsidP="00BD68F4">
      <w:pPr>
        <w:pStyle w:val="ListParagraph"/>
        <w:rPr>
          <w:rFonts w:ascii="Calibri" w:hAnsi="Calibri" w:cs="Calibri"/>
        </w:rPr>
      </w:pPr>
    </w:p>
    <w:p w:rsidR="00BD68F4" w:rsidRDefault="00F00B73" w:rsidP="00BD68F4">
      <w:pPr>
        <w:pStyle w:val="ListParagraph"/>
        <w:numPr>
          <w:ilvl w:val="0"/>
          <w:numId w:val="1"/>
        </w:numPr>
        <w:rPr>
          <w:rFonts w:ascii="Calibri" w:hAnsi="Calibri" w:cs="Calibri"/>
        </w:rPr>
      </w:pPr>
      <w:r>
        <w:rPr>
          <w:rFonts w:ascii="Calibri" w:hAnsi="Calibri" w:cs="Calibri"/>
        </w:rPr>
        <w:t>A</w:t>
      </w:r>
      <w:r w:rsidR="00BD68F4">
        <w:rPr>
          <w:rFonts w:ascii="Calibri" w:hAnsi="Calibri" w:cs="Calibri"/>
        </w:rPr>
        <w:t>greed that ATC would contact Frances Potter to see if she is happy to continue as Vice Chair.</w:t>
      </w:r>
    </w:p>
    <w:p w:rsidR="00BD68F4" w:rsidRPr="00BD68F4" w:rsidRDefault="00BD68F4" w:rsidP="00BD68F4">
      <w:pPr>
        <w:pStyle w:val="ListParagraph"/>
        <w:rPr>
          <w:rFonts w:ascii="Calibri" w:hAnsi="Calibri" w:cs="Calibri"/>
        </w:rPr>
      </w:pPr>
    </w:p>
    <w:p w:rsidR="00BD68F4" w:rsidRDefault="00BD68F4" w:rsidP="00BD68F4">
      <w:pPr>
        <w:pStyle w:val="ListParagraph"/>
        <w:numPr>
          <w:ilvl w:val="0"/>
          <w:numId w:val="1"/>
        </w:numPr>
        <w:rPr>
          <w:rFonts w:ascii="Calibri" w:hAnsi="Calibri" w:cs="Calibri"/>
        </w:rPr>
      </w:pPr>
      <w:r>
        <w:rPr>
          <w:rFonts w:ascii="Calibri" w:hAnsi="Calibri" w:cs="Calibri"/>
        </w:rPr>
        <w:t>Minutes of the meeting held on Tuesday 30 November were accepted.  Matters arising from the minutes:</w:t>
      </w:r>
    </w:p>
    <w:p w:rsidR="00BD68F4" w:rsidRPr="00BD68F4" w:rsidRDefault="00BD68F4" w:rsidP="00BD68F4">
      <w:pPr>
        <w:pStyle w:val="ListParagraph"/>
        <w:rPr>
          <w:rFonts w:ascii="Calibri" w:hAnsi="Calibri" w:cs="Calibri"/>
        </w:rPr>
      </w:pPr>
    </w:p>
    <w:p w:rsidR="003E34ED" w:rsidRDefault="00BD68F4" w:rsidP="00B226EE">
      <w:pPr>
        <w:pStyle w:val="ListParagraph"/>
        <w:numPr>
          <w:ilvl w:val="1"/>
          <w:numId w:val="1"/>
        </w:numPr>
        <w:rPr>
          <w:rFonts w:ascii="Calibri" w:hAnsi="Calibri" w:cs="Calibri"/>
        </w:rPr>
      </w:pPr>
      <w:r w:rsidRPr="003E34ED">
        <w:rPr>
          <w:rFonts w:ascii="Calibri" w:hAnsi="Calibri" w:cs="Calibri"/>
        </w:rPr>
        <w:t>Car park – ongoing</w:t>
      </w:r>
      <w:r w:rsidR="00DF61E6" w:rsidRPr="003E34ED">
        <w:rPr>
          <w:rFonts w:ascii="Calibri" w:hAnsi="Calibri" w:cs="Calibri"/>
        </w:rPr>
        <w:t xml:space="preserve">.  </w:t>
      </w:r>
    </w:p>
    <w:p w:rsidR="00BD68F4" w:rsidRPr="003E34ED" w:rsidRDefault="00F00B73" w:rsidP="00B226EE">
      <w:pPr>
        <w:pStyle w:val="ListParagraph"/>
        <w:numPr>
          <w:ilvl w:val="1"/>
          <w:numId w:val="1"/>
        </w:numPr>
        <w:rPr>
          <w:rFonts w:ascii="Calibri" w:hAnsi="Calibri" w:cs="Calibri"/>
        </w:rPr>
      </w:pPr>
      <w:r w:rsidRPr="003E34ED">
        <w:rPr>
          <w:rFonts w:ascii="Calibri" w:hAnsi="Calibri" w:cs="Calibri"/>
        </w:rPr>
        <w:t xml:space="preserve">CQC inspection </w:t>
      </w:r>
      <w:r w:rsidR="00DF61E6" w:rsidRPr="003E34ED">
        <w:rPr>
          <w:rFonts w:ascii="Calibri" w:hAnsi="Calibri" w:cs="Calibri"/>
        </w:rPr>
        <w:t xml:space="preserve">due on </w:t>
      </w:r>
      <w:r w:rsidR="00AD0254">
        <w:rPr>
          <w:rFonts w:ascii="Calibri" w:hAnsi="Calibri" w:cs="Calibri"/>
        </w:rPr>
        <w:t>1 December</w:t>
      </w:r>
      <w:r w:rsidRPr="003E34ED">
        <w:rPr>
          <w:rFonts w:ascii="Calibri" w:hAnsi="Calibri" w:cs="Calibri"/>
        </w:rPr>
        <w:t xml:space="preserve"> was postponed due to the illness of inspector.  The surgery then had a follow-up remote telephone </w:t>
      </w:r>
      <w:r w:rsidR="00AD0254">
        <w:rPr>
          <w:rFonts w:ascii="Calibri" w:hAnsi="Calibri" w:cs="Calibri"/>
        </w:rPr>
        <w:t>inspection in April as three</w:t>
      </w:r>
      <w:r w:rsidR="00DF61E6" w:rsidRPr="003E34ED">
        <w:rPr>
          <w:rFonts w:ascii="Calibri" w:hAnsi="Calibri" w:cs="Calibri"/>
        </w:rPr>
        <w:t xml:space="preserve"> areas </w:t>
      </w:r>
      <w:r w:rsidRPr="003E34ED">
        <w:rPr>
          <w:rFonts w:ascii="Calibri" w:hAnsi="Calibri" w:cs="Calibri"/>
        </w:rPr>
        <w:t>flagged as having unusual figures compared to the national average</w:t>
      </w:r>
      <w:r w:rsidR="00DF61E6" w:rsidRPr="003E34ED">
        <w:rPr>
          <w:rFonts w:ascii="Calibri" w:hAnsi="Calibri" w:cs="Calibri"/>
        </w:rPr>
        <w:t>; these were c</w:t>
      </w:r>
      <w:r w:rsidR="00AD0254">
        <w:rPr>
          <w:rFonts w:ascii="Calibri" w:hAnsi="Calibri" w:cs="Calibri"/>
        </w:rPr>
        <w:t xml:space="preserve">hildhood immunisations, </w:t>
      </w:r>
      <w:r w:rsidRPr="003E34ED">
        <w:rPr>
          <w:rFonts w:ascii="Calibri" w:hAnsi="Calibri" w:cs="Calibri"/>
        </w:rPr>
        <w:t>cytology</w:t>
      </w:r>
      <w:r w:rsidR="00AD0254">
        <w:rPr>
          <w:rFonts w:ascii="Calibri" w:hAnsi="Calibri" w:cs="Calibri"/>
        </w:rPr>
        <w:t xml:space="preserve"> and antibiotic prescribing</w:t>
      </w:r>
      <w:r w:rsidR="00DF61E6" w:rsidRPr="003E34ED">
        <w:rPr>
          <w:rFonts w:ascii="Calibri" w:hAnsi="Calibri" w:cs="Calibri"/>
        </w:rPr>
        <w:t xml:space="preserve">.  The practice was able to indicate that we are proactively following up on these areas with targeted letters </w:t>
      </w:r>
      <w:r w:rsidR="00B55DB8" w:rsidRPr="003E34ED">
        <w:rPr>
          <w:rFonts w:ascii="Calibri" w:hAnsi="Calibri" w:cs="Calibri"/>
        </w:rPr>
        <w:t>etc.</w:t>
      </w:r>
      <w:r w:rsidR="00DF61E6" w:rsidRPr="003E34ED">
        <w:rPr>
          <w:rFonts w:ascii="Calibri" w:hAnsi="Calibri" w:cs="Calibri"/>
        </w:rPr>
        <w:t xml:space="preserve"> and the inspectors were satisfied with this action and acknowledged due to patient demographics these areas have always been low.</w:t>
      </w:r>
    </w:p>
    <w:p w:rsidR="00DF61E6" w:rsidRDefault="00C91410" w:rsidP="00BD68F4">
      <w:pPr>
        <w:pStyle w:val="ListParagraph"/>
        <w:numPr>
          <w:ilvl w:val="1"/>
          <w:numId w:val="1"/>
        </w:numPr>
        <w:rPr>
          <w:rFonts w:ascii="Calibri" w:hAnsi="Calibri" w:cs="Calibri"/>
        </w:rPr>
      </w:pPr>
      <w:r>
        <w:rPr>
          <w:rFonts w:ascii="Calibri" w:hAnsi="Calibri" w:cs="Calibri"/>
        </w:rPr>
        <w:t xml:space="preserve">Telephone system.  This has </w:t>
      </w:r>
      <w:r w:rsidR="00A2080C">
        <w:rPr>
          <w:rFonts w:ascii="Calibri" w:hAnsi="Calibri" w:cs="Calibri"/>
        </w:rPr>
        <w:t xml:space="preserve">now </w:t>
      </w:r>
      <w:r w:rsidR="00DF61E6">
        <w:rPr>
          <w:rFonts w:ascii="Calibri" w:hAnsi="Calibri" w:cs="Calibri"/>
        </w:rPr>
        <w:t>been upgraded to a cloud system</w:t>
      </w:r>
      <w:r w:rsidR="003E34ED">
        <w:rPr>
          <w:rFonts w:ascii="Calibri" w:hAnsi="Calibri" w:cs="Calibri"/>
        </w:rPr>
        <w:t xml:space="preserve"> and seems to be working well, however it has been noticed that on </w:t>
      </w:r>
      <w:r>
        <w:rPr>
          <w:rFonts w:ascii="Calibri" w:hAnsi="Calibri" w:cs="Calibri"/>
        </w:rPr>
        <w:t>occasions,</w:t>
      </w:r>
      <w:r w:rsidR="003E34ED">
        <w:rPr>
          <w:rFonts w:ascii="Calibri" w:hAnsi="Calibri" w:cs="Calibri"/>
        </w:rPr>
        <w:t xml:space="preserve"> the calls do briefly </w:t>
      </w:r>
      <w:r w:rsidR="00DD4A26">
        <w:rPr>
          <w:rFonts w:ascii="Calibri" w:hAnsi="Calibri" w:cs="Calibri"/>
        </w:rPr>
        <w:t>cut out</w:t>
      </w:r>
      <w:r w:rsidR="003E34ED">
        <w:rPr>
          <w:rFonts w:ascii="Calibri" w:hAnsi="Calibri" w:cs="Calibri"/>
        </w:rPr>
        <w:t xml:space="preserve"> and the cause of this is being investigated.  Comments from the group about the system were favourable and members appreciated that you can find out your place in the queue.  Managers are able to log in to answer calls if required at busy times</w:t>
      </w:r>
      <w:r>
        <w:rPr>
          <w:rFonts w:ascii="Calibri" w:hAnsi="Calibri" w:cs="Calibri"/>
        </w:rPr>
        <w:t xml:space="preserve"> and GPs are able to dial</w:t>
      </w:r>
      <w:r w:rsidR="003E34ED">
        <w:rPr>
          <w:rFonts w:ascii="Calibri" w:hAnsi="Calibri" w:cs="Calibri"/>
        </w:rPr>
        <w:t xml:space="preserve"> with the</w:t>
      </w:r>
      <w:r w:rsidR="00DD4A26">
        <w:rPr>
          <w:rFonts w:ascii="Calibri" w:hAnsi="Calibri" w:cs="Calibri"/>
        </w:rPr>
        <w:t xml:space="preserve">ir mobiles with </w:t>
      </w:r>
      <w:r>
        <w:rPr>
          <w:rFonts w:ascii="Calibri" w:hAnsi="Calibri" w:cs="Calibri"/>
        </w:rPr>
        <w:t>the</w:t>
      </w:r>
      <w:r w:rsidR="003E34ED">
        <w:rPr>
          <w:rFonts w:ascii="Calibri" w:hAnsi="Calibri" w:cs="Calibri"/>
        </w:rPr>
        <w:t xml:space="preserve"> number coming up as the surgery number.</w:t>
      </w:r>
      <w:r>
        <w:rPr>
          <w:rFonts w:ascii="Calibri" w:hAnsi="Calibri" w:cs="Calibri"/>
        </w:rPr>
        <w:t xml:space="preserve">  ATC to provide the group with data regarding call length/queue data.</w:t>
      </w:r>
    </w:p>
    <w:p w:rsidR="00C91410" w:rsidRDefault="00C91410" w:rsidP="00C91410">
      <w:pPr>
        <w:pStyle w:val="ListParagraph"/>
        <w:ind w:left="1440"/>
        <w:rPr>
          <w:rFonts w:ascii="Calibri" w:hAnsi="Calibri" w:cs="Calibri"/>
        </w:rPr>
      </w:pPr>
    </w:p>
    <w:p w:rsidR="00C91410" w:rsidRDefault="00C91410" w:rsidP="00C91410">
      <w:pPr>
        <w:pStyle w:val="ListParagraph"/>
        <w:ind w:left="1440"/>
        <w:rPr>
          <w:rFonts w:ascii="Calibri" w:hAnsi="Calibri" w:cs="Calibri"/>
        </w:rPr>
      </w:pPr>
    </w:p>
    <w:p w:rsidR="00C91410" w:rsidRDefault="00DD4A26" w:rsidP="00C91410">
      <w:pPr>
        <w:pStyle w:val="ListParagraph"/>
        <w:numPr>
          <w:ilvl w:val="0"/>
          <w:numId w:val="1"/>
        </w:numPr>
        <w:rPr>
          <w:rFonts w:ascii="Calibri" w:hAnsi="Calibri" w:cs="Calibri"/>
        </w:rPr>
      </w:pPr>
      <w:r>
        <w:rPr>
          <w:rFonts w:ascii="Calibri" w:hAnsi="Calibri" w:cs="Calibri"/>
        </w:rPr>
        <w:lastRenderedPageBreak/>
        <w:t>High Weald PPG</w:t>
      </w:r>
      <w:r w:rsidR="00BC624F">
        <w:rPr>
          <w:rFonts w:ascii="Calibri" w:hAnsi="Calibri" w:cs="Calibri"/>
        </w:rPr>
        <w:t xml:space="preserve"> meeting:  </w:t>
      </w:r>
      <w:r w:rsidR="00C91410">
        <w:rPr>
          <w:rFonts w:ascii="Calibri" w:hAnsi="Calibri" w:cs="Calibri"/>
        </w:rPr>
        <w:t>JD attended in David Watson’s absence and pointed out that in relation to ne</w:t>
      </w:r>
      <w:r w:rsidR="00624B28">
        <w:rPr>
          <w:rFonts w:ascii="Calibri" w:hAnsi="Calibri" w:cs="Calibri"/>
        </w:rPr>
        <w:t>ighbouring surgeries we come out</w:t>
      </w:r>
      <w:r w:rsidR="00C91410">
        <w:rPr>
          <w:rFonts w:ascii="Calibri" w:hAnsi="Calibri" w:cs="Calibri"/>
        </w:rPr>
        <w:t xml:space="preserve"> very favourably in terms of reception, general complaints etc.  ATC pointed out that Ashdown Forest have come second </w:t>
      </w:r>
      <w:r w:rsidR="00624B28">
        <w:rPr>
          <w:rFonts w:ascii="Calibri" w:hAnsi="Calibri" w:cs="Calibri"/>
        </w:rPr>
        <w:t xml:space="preserve">for appointment times </w:t>
      </w:r>
      <w:r w:rsidR="00C91410">
        <w:rPr>
          <w:rFonts w:ascii="Calibri" w:hAnsi="Calibri" w:cs="Calibri"/>
        </w:rPr>
        <w:t xml:space="preserve">in a recent survey </w:t>
      </w:r>
      <w:r w:rsidR="00624B28">
        <w:rPr>
          <w:rFonts w:ascii="Calibri" w:hAnsi="Calibri" w:cs="Calibri"/>
        </w:rPr>
        <w:t>in the Sussex Express</w:t>
      </w:r>
      <w:r w:rsidR="00C91410">
        <w:rPr>
          <w:rFonts w:ascii="Calibri" w:hAnsi="Calibri" w:cs="Calibri"/>
        </w:rPr>
        <w:t xml:space="preserve">.  JD </w:t>
      </w:r>
      <w:r w:rsidR="00BC624F">
        <w:rPr>
          <w:rFonts w:ascii="Calibri" w:hAnsi="Calibri" w:cs="Calibri"/>
        </w:rPr>
        <w:t>has said he is happy to continue to represent the group at the High Weald PPG if David Watson does not wish to continue.</w:t>
      </w:r>
    </w:p>
    <w:p w:rsidR="00BC624F" w:rsidRPr="00BC624F" w:rsidRDefault="00BC624F" w:rsidP="00BC624F">
      <w:pPr>
        <w:rPr>
          <w:rFonts w:ascii="Calibri" w:hAnsi="Calibri" w:cs="Calibri"/>
        </w:rPr>
      </w:pPr>
    </w:p>
    <w:p w:rsidR="00BC624F" w:rsidRDefault="00BC624F" w:rsidP="00C91410">
      <w:pPr>
        <w:pStyle w:val="ListParagraph"/>
        <w:numPr>
          <w:ilvl w:val="0"/>
          <w:numId w:val="1"/>
        </w:numPr>
        <w:rPr>
          <w:rFonts w:ascii="Calibri" w:hAnsi="Calibri" w:cs="Calibri"/>
        </w:rPr>
      </w:pPr>
      <w:r>
        <w:rPr>
          <w:rFonts w:ascii="Calibri" w:hAnsi="Calibri" w:cs="Calibri"/>
        </w:rPr>
        <w:t>Flu clinics are to be held at the Community Centre on Wednesday 5 and 12 October and Saturday 22 October.  No appointment is required as long as you have received an invitation.  Catch up clinics will be held at the surgery for those unable to attend the walk-in sessions.</w:t>
      </w:r>
    </w:p>
    <w:p w:rsidR="00400BAF" w:rsidRPr="00400BAF" w:rsidRDefault="00400BAF" w:rsidP="00400BAF">
      <w:pPr>
        <w:pStyle w:val="ListParagraph"/>
        <w:rPr>
          <w:rFonts w:ascii="Calibri" w:hAnsi="Calibri" w:cs="Calibri"/>
        </w:rPr>
      </w:pPr>
    </w:p>
    <w:p w:rsidR="00400BAF" w:rsidRDefault="00400BAF" w:rsidP="00C91410">
      <w:pPr>
        <w:pStyle w:val="ListParagraph"/>
        <w:numPr>
          <w:ilvl w:val="0"/>
          <w:numId w:val="1"/>
        </w:numPr>
        <w:rPr>
          <w:rFonts w:ascii="Calibri" w:hAnsi="Calibri" w:cs="Calibri"/>
        </w:rPr>
      </w:pPr>
      <w:r>
        <w:rPr>
          <w:rFonts w:ascii="Calibri" w:hAnsi="Calibri" w:cs="Calibri"/>
        </w:rPr>
        <w:t>Staffing update:</w:t>
      </w:r>
    </w:p>
    <w:p w:rsidR="00400BAF" w:rsidRPr="00400BAF" w:rsidRDefault="00400BAF" w:rsidP="00400BAF">
      <w:pPr>
        <w:pStyle w:val="ListParagraph"/>
        <w:rPr>
          <w:rFonts w:ascii="Calibri" w:hAnsi="Calibri" w:cs="Calibri"/>
        </w:rPr>
      </w:pPr>
    </w:p>
    <w:p w:rsidR="00400BAF" w:rsidRPr="00122AEF" w:rsidRDefault="00122AEF" w:rsidP="00122AEF">
      <w:pPr>
        <w:pStyle w:val="ListParagraph"/>
        <w:numPr>
          <w:ilvl w:val="0"/>
          <w:numId w:val="2"/>
        </w:numPr>
        <w:rPr>
          <w:rFonts w:ascii="Calibri" w:hAnsi="Calibri" w:cs="Calibri"/>
        </w:rPr>
      </w:pPr>
      <w:r>
        <w:rPr>
          <w:rFonts w:ascii="Calibri" w:hAnsi="Calibri" w:cs="Calibri"/>
        </w:rPr>
        <w:t xml:space="preserve">Dr Baxter has taken </w:t>
      </w:r>
      <w:r w:rsidR="00400BAF" w:rsidRPr="00122AEF">
        <w:rPr>
          <w:rFonts w:ascii="Calibri" w:hAnsi="Calibri" w:cs="Calibri"/>
        </w:rPr>
        <w:t xml:space="preserve">’24 hr retirement’ and following </w:t>
      </w:r>
      <w:r w:rsidR="00DD4A26">
        <w:rPr>
          <w:rFonts w:ascii="Calibri" w:hAnsi="Calibri" w:cs="Calibri"/>
        </w:rPr>
        <w:t>this</w:t>
      </w:r>
      <w:r w:rsidR="00400BAF" w:rsidRPr="00122AEF">
        <w:rPr>
          <w:rFonts w:ascii="Calibri" w:hAnsi="Calibri" w:cs="Calibri"/>
        </w:rPr>
        <w:t xml:space="preserve"> has ta</w:t>
      </w:r>
      <w:r>
        <w:rPr>
          <w:rFonts w:ascii="Calibri" w:hAnsi="Calibri" w:cs="Calibri"/>
        </w:rPr>
        <w:t>k</w:t>
      </w:r>
      <w:r w:rsidR="00DD4A26">
        <w:rPr>
          <w:rFonts w:ascii="Calibri" w:hAnsi="Calibri" w:cs="Calibri"/>
        </w:rPr>
        <w:t>en a month</w:t>
      </w:r>
      <w:r w:rsidR="00624B28">
        <w:rPr>
          <w:rFonts w:ascii="Calibri" w:hAnsi="Calibri" w:cs="Calibri"/>
        </w:rPr>
        <w:t>’s</w:t>
      </w:r>
      <w:r w:rsidR="00DD4A26">
        <w:rPr>
          <w:rFonts w:ascii="Calibri" w:hAnsi="Calibri" w:cs="Calibri"/>
        </w:rPr>
        <w:t xml:space="preserve"> leave of absence and</w:t>
      </w:r>
      <w:r>
        <w:rPr>
          <w:rFonts w:ascii="Calibri" w:hAnsi="Calibri" w:cs="Calibri"/>
        </w:rPr>
        <w:t xml:space="preserve"> will return </w:t>
      </w:r>
      <w:r w:rsidR="00400BAF" w:rsidRPr="00122AEF">
        <w:rPr>
          <w:rFonts w:ascii="Calibri" w:hAnsi="Calibri" w:cs="Calibri"/>
        </w:rPr>
        <w:t>in October as normal.</w:t>
      </w:r>
    </w:p>
    <w:p w:rsidR="00122AEF" w:rsidRDefault="00400BAF" w:rsidP="00122AEF">
      <w:pPr>
        <w:pStyle w:val="ListParagraph"/>
        <w:numPr>
          <w:ilvl w:val="0"/>
          <w:numId w:val="2"/>
        </w:numPr>
        <w:rPr>
          <w:rFonts w:ascii="Calibri" w:hAnsi="Calibri" w:cs="Calibri"/>
        </w:rPr>
      </w:pPr>
      <w:r w:rsidRPr="00122AEF">
        <w:rPr>
          <w:rFonts w:ascii="Calibri" w:hAnsi="Calibri" w:cs="Calibri"/>
        </w:rPr>
        <w:t xml:space="preserve">The surgery has recruited </w:t>
      </w:r>
      <w:r w:rsidR="00DD4A26">
        <w:rPr>
          <w:rFonts w:ascii="Calibri" w:hAnsi="Calibri" w:cs="Calibri"/>
        </w:rPr>
        <w:t xml:space="preserve">Hannah Tweed as </w:t>
      </w:r>
      <w:r w:rsidRPr="00122AEF">
        <w:rPr>
          <w:rFonts w:ascii="Calibri" w:hAnsi="Calibri" w:cs="Calibri"/>
        </w:rPr>
        <w:t>a Phys</w:t>
      </w:r>
      <w:r w:rsidR="00DD4A26">
        <w:rPr>
          <w:rFonts w:ascii="Calibri" w:hAnsi="Calibri" w:cs="Calibri"/>
        </w:rPr>
        <w:t xml:space="preserve">ician Associate.  </w:t>
      </w:r>
      <w:r w:rsidRPr="00122AEF">
        <w:rPr>
          <w:rFonts w:ascii="Calibri" w:hAnsi="Calibri" w:cs="Calibri"/>
        </w:rPr>
        <w:t xml:space="preserve">Hannah originally trained with us whilst at Brighton University and has </w:t>
      </w:r>
      <w:r w:rsidR="00122AEF">
        <w:rPr>
          <w:rFonts w:ascii="Calibri" w:hAnsi="Calibri" w:cs="Calibri"/>
        </w:rPr>
        <w:t xml:space="preserve">now </w:t>
      </w:r>
      <w:r w:rsidRPr="00122AEF">
        <w:rPr>
          <w:rFonts w:ascii="Calibri" w:hAnsi="Calibri" w:cs="Calibri"/>
        </w:rPr>
        <w:t>returned on a full-time basis.  ATC outlined the role of a PA in that she sits between a GP and a nurse practitioner.  She holds clinics</w:t>
      </w:r>
      <w:r w:rsidR="00624B28">
        <w:rPr>
          <w:rFonts w:ascii="Calibri" w:hAnsi="Calibri" w:cs="Calibri"/>
        </w:rPr>
        <w:t>;</w:t>
      </w:r>
      <w:r w:rsidRPr="00122AEF">
        <w:rPr>
          <w:rFonts w:ascii="Calibri" w:hAnsi="Calibri" w:cs="Calibri"/>
        </w:rPr>
        <w:t xml:space="preserve"> with her current area of focus on dementia reviews, learning disability reviews, mental health etc.  She</w:t>
      </w:r>
      <w:r w:rsidR="00DD4A26">
        <w:rPr>
          <w:rFonts w:ascii="Calibri" w:hAnsi="Calibri" w:cs="Calibri"/>
        </w:rPr>
        <w:t xml:space="preserve"> is </w:t>
      </w:r>
      <w:r w:rsidRPr="00122AEF">
        <w:rPr>
          <w:rFonts w:ascii="Calibri" w:hAnsi="Calibri" w:cs="Calibri"/>
        </w:rPr>
        <w:t>supervised</w:t>
      </w:r>
      <w:r w:rsidR="00DD4A26">
        <w:rPr>
          <w:rFonts w:ascii="Calibri" w:hAnsi="Calibri" w:cs="Calibri"/>
        </w:rPr>
        <w:t xml:space="preserve"> closely b</w:t>
      </w:r>
      <w:r w:rsidRPr="00122AEF">
        <w:rPr>
          <w:rFonts w:ascii="Calibri" w:hAnsi="Calibri" w:cs="Calibri"/>
        </w:rPr>
        <w:t xml:space="preserve">y the GPs and can do most tasks other than prescribing. </w:t>
      </w:r>
    </w:p>
    <w:p w:rsidR="00122AEF" w:rsidRPr="00122AEF" w:rsidRDefault="00122AEF" w:rsidP="00122AEF">
      <w:pPr>
        <w:pStyle w:val="ListParagraph"/>
        <w:numPr>
          <w:ilvl w:val="0"/>
          <w:numId w:val="2"/>
        </w:numPr>
        <w:rPr>
          <w:rFonts w:ascii="Calibri" w:hAnsi="Calibri" w:cs="Calibri"/>
        </w:rPr>
      </w:pPr>
      <w:r>
        <w:rPr>
          <w:rFonts w:ascii="Calibri" w:hAnsi="Calibri" w:cs="Calibri"/>
        </w:rPr>
        <w:t>High Weald PCN h</w:t>
      </w:r>
      <w:r w:rsidR="00AD0254">
        <w:rPr>
          <w:rFonts w:ascii="Calibri" w:hAnsi="Calibri" w:cs="Calibri"/>
        </w:rPr>
        <w:t xml:space="preserve">as funded clinical pharmacist’s </w:t>
      </w:r>
      <w:r>
        <w:rPr>
          <w:rFonts w:ascii="Calibri" w:hAnsi="Calibri" w:cs="Calibri"/>
        </w:rPr>
        <w:t>position</w:t>
      </w:r>
      <w:r w:rsidR="00AD0254">
        <w:rPr>
          <w:rFonts w:ascii="Calibri" w:hAnsi="Calibri" w:cs="Calibri"/>
        </w:rPr>
        <w:t>s</w:t>
      </w:r>
      <w:r>
        <w:rPr>
          <w:rFonts w:ascii="Calibri" w:hAnsi="Calibri" w:cs="Calibri"/>
        </w:rPr>
        <w:t xml:space="preserve"> to work amongst the seven surgeries </w:t>
      </w:r>
      <w:r w:rsidR="00AD0254">
        <w:rPr>
          <w:rFonts w:ascii="Calibri" w:hAnsi="Calibri" w:cs="Calibri"/>
        </w:rPr>
        <w:t xml:space="preserve">in the group.  </w:t>
      </w:r>
      <w:r>
        <w:rPr>
          <w:rFonts w:ascii="Calibri" w:hAnsi="Calibri" w:cs="Calibri"/>
        </w:rPr>
        <w:t>As our surgery already has a full-time clinical pharmacist,</w:t>
      </w:r>
      <w:r w:rsidR="00C575DC">
        <w:rPr>
          <w:rFonts w:ascii="Calibri" w:hAnsi="Calibri" w:cs="Calibri"/>
        </w:rPr>
        <w:t xml:space="preserve"> this will now free up</w:t>
      </w:r>
      <w:r>
        <w:rPr>
          <w:rFonts w:ascii="Calibri" w:hAnsi="Calibri" w:cs="Calibri"/>
        </w:rPr>
        <w:t xml:space="preserve"> Rakesh Patel to hold more </w:t>
      </w:r>
      <w:r w:rsidR="00B55DB8">
        <w:rPr>
          <w:rFonts w:ascii="Calibri" w:hAnsi="Calibri" w:cs="Calibri"/>
        </w:rPr>
        <w:t xml:space="preserve">targeted </w:t>
      </w:r>
      <w:r>
        <w:rPr>
          <w:rFonts w:ascii="Calibri" w:hAnsi="Calibri" w:cs="Calibri"/>
        </w:rPr>
        <w:t xml:space="preserve">clinics such as hypertension, asthma, COPD etc.  </w:t>
      </w:r>
    </w:p>
    <w:p w:rsidR="00400BAF" w:rsidRDefault="00C575DC" w:rsidP="00C575DC">
      <w:pPr>
        <w:pStyle w:val="ListParagraph"/>
        <w:numPr>
          <w:ilvl w:val="0"/>
          <w:numId w:val="2"/>
        </w:numPr>
        <w:rPr>
          <w:rFonts w:ascii="Calibri" w:hAnsi="Calibri" w:cs="Calibri"/>
        </w:rPr>
      </w:pPr>
      <w:r>
        <w:rPr>
          <w:rFonts w:ascii="Calibri" w:hAnsi="Calibri" w:cs="Calibri"/>
        </w:rPr>
        <w:t>The PCN have also recru</w:t>
      </w:r>
      <w:r w:rsidR="00730F87">
        <w:rPr>
          <w:rFonts w:ascii="Calibri" w:hAnsi="Calibri" w:cs="Calibri"/>
        </w:rPr>
        <w:t>ited a Care Co-ordinator.  Emily Taylor has taken on this role and she provides</w:t>
      </w:r>
      <w:r>
        <w:rPr>
          <w:rFonts w:ascii="Calibri" w:hAnsi="Calibri" w:cs="Calibri"/>
        </w:rPr>
        <w:t xml:space="preserve"> a link between the GP, the pati</w:t>
      </w:r>
      <w:r w:rsidR="00730F87">
        <w:rPr>
          <w:rFonts w:ascii="Calibri" w:hAnsi="Calibri" w:cs="Calibri"/>
        </w:rPr>
        <w:t>ent, the referrer or family if required.</w:t>
      </w:r>
      <w:r w:rsidR="00DD2934">
        <w:rPr>
          <w:rFonts w:ascii="Calibri" w:hAnsi="Calibri" w:cs="Calibri"/>
        </w:rPr>
        <w:t xml:space="preserve">  The Care Co-ordinator also closely links with the Social Prescriber/Age UK.</w:t>
      </w:r>
    </w:p>
    <w:p w:rsidR="00D45E3A" w:rsidRDefault="00D45E3A" w:rsidP="00D45E3A">
      <w:pPr>
        <w:pStyle w:val="ListParagraph"/>
        <w:ind w:left="1080"/>
        <w:rPr>
          <w:rFonts w:ascii="Calibri" w:hAnsi="Calibri" w:cs="Calibri"/>
        </w:rPr>
      </w:pPr>
    </w:p>
    <w:p w:rsidR="00DD2934" w:rsidRDefault="00D45E3A" w:rsidP="00D45E3A">
      <w:pPr>
        <w:pStyle w:val="ListParagraph"/>
        <w:numPr>
          <w:ilvl w:val="0"/>
          <w:numId w:val="1"/>
        </w:numPr>
        <w:rPr>
          <w:rFonts w:ascii="Calibri" w:hAnsi="Calibri" w:cs="Calibri"/>
        </w:rPr>
      </w:pPr>
      <w:r>
        <w:rPr>
          <w:rFonts w:ascii="Calibri" w:hAnsi="Calibri" w:cs="Calibri"/>
        </w:rPr>
        <w:t>Extended Hours Sch</w:t>
      </w:r>
      <w:r w:rsidR="00AD0254">
        <w:rPr>
          <w:rFonts w:ascii="Calibri" w:hAnsi="Calibri" w:cs="Calibri"/>
        </w:rPr>
        <w:t>eme – from 1 October the PCN</w:t>
      </w:r>
      <w:r>
        <w:rPr>
          <w:rFonts w:ascii="Calibri" w:hAnsi="Calibri" w:cs="Calibri"/>
        </w:rPr>
        <w:t xml:space="preserve"> will be running extended hours clinics </w:t>
      </w:r>
      <w:r w:rsidR="00AD0254">
        <w:rPr>
          <w:rFonts w:ascii="Calibri" w:hAnsi="Calibri" w:cs="Calibri"/>
        </w:rPr>
        <w:t xml:space="preserve">at Ashdown Forest Health Centre and Woodhill Surgery </w:t>
      </w:r>
      <w:r>
        <w:rPr>
          <w:rFonts w:ascii="Calibri" w:hAnsi="Calibri" w:cs="Calibri"/>
        </w:rPr>
        <w:t>on a Thursday betwee</w:t>
      </w:r>
      <w:r w:rsidR="00876FDC">
        <w:rPr>
          <w:rFonts w:ascii="Calibri" w:hAnsi="Calibri" w:cs="Calibri"/>
        </w:rPr>
        <w:t>n 6.30 pm to 8pm and every twelfth</w:t>
      </w:r>
      <w:r>
        <w:rPr>
          <w:rFonts w:ascii="Calibri" w:hAnsi="Calibri" w:cs="Calibri"/>
        </w:rPr>
        <w:t xml:space="preserve"> week on a Saturday morning between 8 am – 12 pm.  A Saturday pm clinic will be outsourced to a third party provider.  These appointme</w:t>
      </w:r>
      <w:r w:rsidR="00876FDC">
        <w:rPr>
          <w:rFonts w:ascii="Calibri" w:hAnsi="Calibri" w:cs="Calibri"/>
        </w:rPr>
        <w:t>nts are pre-bookable and will be available on line.</w:t>
      </w:r>
    </w:p>
    <w:p w:rsidR="00876FDC" w:rsidRDefault="00876FDC" w:rsidP="00876FDC">
      <w:pPr>
        <w:rPr>
          <w:rFonts w:ascii="Calibri" w:hAnsi="Calibri" w:cs="Calibri"/>
        </w:rPr>
      </w:pPr>
    </w:p>
    <w:p w:rsidR="00876FDC" w:rsidRDefault="00876FDC" w:rsidP="00876FDC">
      <w:pPr>
        <w:pStyle w:val="ListParagraph"/>
        <w:numPr>
          <w:ilvl w:val="0"/>
          <w:numId w:val="1"/>
        </w:numPr>
        <w:rPr>
          <w:rFonts w:ascii="Calibri" w:hAnsi="Calibri" w:cs="Calibri"/>
        </w:rPr>
      </w:pPr>
      <w:r>
        <w:rPr>
          <w:rFonts w:ascii="Calibri" w:hAnsi="Calibri" w:cs="Calibri"/>
        </w:rPr>
        <w:t>Appointments– the surgery is gradually introducing more face to face appointments as required, however it is noted that some patients prefer telephone consultations on occasions.  The receptionists are now offering face to face appointments at the point of initial contact if it is necessary.</w:t>
      </w:r>
    </w:p>
    <w:p w:rsidR="00876FDC" w:rsidRPr="00876FDC" w:rsidRDefault="00876FDC" w:rsidP="00876FDC">
      <w:pPr>
        <w:pStyle w:val="ListParagraph"/>
        <w:rPr>
          <w:rFonts w:ascii="Calibri" w:hAnsi="Calibri" w:cs="Calibri"/>
        </w:rPr>
      </w:pPr>
    </w:p>
    <w:p w:rsidR="00876FDC" w:rsidRDefault="00876FDC" w:rsidP="00876FDC">
      <w:pPr>
        <w:pStyle w:val="ListParagraph"/>
        <w:numPr>
          <w:ilvl w:val="0"/>
          <w:numId w:val="1"/>
        </w:numPr>
        <w:rPr>
          <w:rFonts w:ascii="Calibri" w:hAnsi="Calibri" w:cs="Calibri"/>
        </w:rPr>
      </w:pPr>
      <w:r>
        <w:rPr>
          <w:rFonts w:ascii="Calibri" w:hAnsi="Calibri" w:cs="Calibri"/>
        </w:rPr>
        <w:t>Replacement windows – NHS Property Services are beginning work, starting on 1 November, to replace all external windows in the building.  T</w:t>
      </w:r>
      <w:r w:rsidR="00AD0254">
        <w:rPr>
          <w:rFonts w:ascii="Calibri" w:hAnsi="Calibri" w:cs="Calibri"/>
        </w:rPr>
        <w:t>he work is envisaged to take eight</w:t>
      </w:r>
      <w:r>
        <w:rPr>
          <w:rFonts w:ascii="Calibri" w:hAnsi="Calibri" w:cs="Calibri"/>
        </w:rPr>
        <w:t xml:space="preserve"> weeks and may cause some disruption due to scaffolding, loss of car park spaces and noise.  Patients will be advised to find alternate parking if possible during this period.</w:t>
      </w:r>
    </w:p>
    <w:p w:rsidR="00876FDC" w:rsidRPr="00876FDC" w:rsidRDefault="00876FDC" w:rsidP="00876FDC">
      <w:pPr>
        <w:pStyle w:val="ListParagraph"/>
        <w:rPr>
          <w:rFonts w:ascii="Calibri" w:hAnsi="Calibri" w:cs="Calibri"/>
        </w:rPr>
      </w:pPr>
    </w:p>
    <w:p w:rsidR="00876FDC" w:rsidRDefault="00876FDC" w:rsidP="00876FDC">
      <w:pPr>
        <w:pStyle w:val="ListParagraph"/>
        <w:numPr>
          <w:ilvl w:val="0"/>
          <w:numId w:val="1"/>
        </w:numPr>
        <w:rPr>
          <w:rFonts w:ascii="Calibri" w:hAnsi="Calibri" w:cs="Calibri"/>
        </w:rPr>
      </w:pPr>
      <w:r>
        <w:rPr>
          <w:rFonts w:ascii="Calibri" w:hAnsi="Calibri" w:cs="Calibri"/>
        </w:rPr>
        <w:t>Chris Barham advised the group that the planned merger between Queen Victoria Hospital and Brighton University Hospital is not now going ahead.</w:t>
      </w:r>
    </w:p>
    <w:p w:rsidR="00876FDC" w:rsidRPr="00876FDC" w:rsidRDefault="00876FDC" w:rsidP="00876FDC">
      <w:pPr>
        <w:pStyle w:val="ListParagraph"/>
        <w:rPr>
          <w:rFonts w:ascii="Calibri" w:hAnsi="Calibri" w:cs="Calibri"/>
        </w:rPr>
      </w:pPr>
    </w:p>
    <w:p w:rsidR="00876FDC" w:rsidRDefault="00876FDC" w:rsidP="00876FDC">
      <w:pPr>
        <w:pStyle w:val="ListParagraph"/>
        <w:numPr>
          <w:ilvl w:val="0"/>
          <w:numId w:val="1"/>
        </w:numPr>
        <w:rPr>
          <w:rFonts w:ascii="Calibri" w:hAnsi="Calibri" w:cs="Calibri"/>
        </w:rPr>
      </w:pPr>
      <w:r>
        <w:rPr>
          <w:rFonts w:ascii="Calibri" w:hAnsi="Calibri" w:cs="Calibri"/>
        </w:rPr>
        <w:t>CB also advised that he w</w:t>
      </w:r>
      <w:r w:rsidR="00AD0254">
        <w:rPr>
          <w:rFonts w:ascii="Calibri" w:hAnsi="Calibri" w:cs="Calibri"/>
        </w:rPr>
        <w:t>ill look into additional services at the</w:t>
      </w:r>
      <w:r>
        <w:rPr>
          <w:rFonts w:ascii="Calibri" w:hAnsi="Calibri" w:cs="Calibri"/>
        </w:rPr>
        <w:t xml:space="preserve"> Commu</w:t>
      </w:r>
      <w:r w:rsidR="00AD0254">
        <w:rPr>
          <w:rFonts w:ascii="Calibri" w:hAnsi="Calibri" w:cs="Calibri"/>
        </w:rPr>
        <w:t>nity Diagnostic Centre based at</w:t>
      </w:r>
      <w:bookmarkStart w:id="0" w:name="_GoBack"/>
      <w:bookmarkEnd w:id="0"/>
      <w:r>
        <w:rPr>
          <w:rFonts w:ascii="Calibri" w:hAnsi="Calibri" w:cs="Calibri"/>
        </w:rPr>
        <w:t xml:space="preserve"> QVH.</w:t>
      </w:r>
    </w:p>
    <w:p w:rsidR="00876FDC" w:rsidRPr="00876FDC" w:rsidRDefault="00876FDC" w:rsidP="00876FDC">
      <w:pPr>
        <w:pStyle w:val="ListParagraph"/>
        <w:rPr>
          <w:rFonts w:ascii="Calibri" w:hAnsi="Calibri" w:cs="Calibri"/>
        </w:rPr>
      </w:pPr>
    </w:p>
    <w:p w:rsidR="00876FDC" w:rsidRDefault="00876FDC" w:rsidP="00876FDC">
      <w:pPr>
        <w:pStyle w:val="ListParagraph"/>
        <w:numPr>
          <w:ilvl w:val="0"/>
          <w:numId w:val="1"/>
        </w:numPr>
        <w:rPr>
          <w:rFonts w:ascii="Calibri" w:hAnsi="Calibri" w:cs="Calibri"/>
        </w:rPr>
      </w:pPr>
      <w:r>
        <w:rPr>
          <w:rFonts w:ascii="Calibri" w:hAnsi="Calibri" w:cs="Calibri"/>
        </w:rPr>
        <w:t xml:space="preserve">Comments was made regarding the membership of the Patient Reference Group and the fact that we are not attracting any new, younger members.  Camille Griffin has offered to </w:t>
      </w:r>
      <w:r w:rsidR="00A45C0E">
        <w:rPr>
          <w:rFonts w:ascii="Calibri" w:hAnsi="Calibri" w:cs="Calibri"/>
        </w:rPr>
        <w:t>see if she can get more members.</w:t>
      </w:r>
    </w:p>
    <w:p w:rsidR="00A45C0E" w:rsidRPr="00A45C0E" w:rsidRDefault="00A45C0E" w:rsidP="00A45C0E">
      <w:pPr>
        <w:pStyle w:val="ListParagraph"/>
        <w:rPr>
          <w:rFonts w:ascii="Calibri" w:hAnsi="Calibri" w:cs="Calibri"/>
        </w:rPr>
      </w:pPr>
    </w:p>
    <w:p w:rsidR="00A45C0E" w:rsidRPr="00876FDC" w:rsidRDefault="00A45C0E" w:rsidP="00876FDC">
      <w:pPr>
        <w:pStyle w:val="ListParagraph"/>
        <w:numPr>
          <w:ilvl w:val="0"/>
          <w:numId w:val="1"/>
        </w:numPr>
        <w:rPr>
          <w:rFonts w:ascii="Calibri" w:hAnsi="Calibri" w:cs="Calibri"/>
        </w:rPr>
      </w:pPr>
      <w:r>
        <w:rPr>
          <w:rFonts w:ascii="Calibri" w:hAnsi="Calibri" w:cs="Calibri"/>
        </w:rPr>
        <w:t>Date of next meeting – Saturday 18 February at 11am at the surgery.</w:t>
      </w:r>
    </w:p>
    <w:sectPr w:rsidR="00A45C0E" w:rsidRPr="00876F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06317"/>
    <w:multiLevelType w:val="multilevel"/>
    <w:tmpl w:val="97C6F32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44BC2632"/>
    <w:multiLevelType w:val="hybridMultilevel"/>
    <w:tmpl w:val="A19687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8F4"/>
    <w:rsid w:val="00122AEF"/>
    <w:rsid w:val="003E34ED"/>
    <w:rsid w:val="00400BAF"/>
    <w:rsid w:val="00552A80"/>
    <w:rsid w:val="00624B28"/>
    <w:rsid w:val="006F78DD"/>
    <w:rsid w:val="00730F87"/>
    <w:rsid w:val="00876FDC"/>
    <w:rsid w:val="00A2080C"/>
    <w:rsid w:val="00A45C0E"/>
    <w:rsid w:val="00AD0254"/>
    <w:rsid w:val="00B55DB8"/>
    <w:rsid w:val="00BC624F"/>
    <w:rsid w:val="00BD68F4"/>
    <w:rsid w:val="00C575DC"/>
    <w:rsid w:val="00C91410"/>
    <w:rsid w:val="00D45E3A"/>
    <w:rsid w:val="00DD2934"/>
    <w:rsid w:val="00DD4A26"/>
    <w:rsid w:val="00DF61E6"/>
    <w:rsid w:val="00F00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85D7E"/>
  <w15:chartTrackingRefBased/>
  <w15:docId w15:val="{1F18243D-C409-4237-B01F-6FDD55DCA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8DD"/>
    <w:rPr>
      <w:sz w:val="24"/>
      <w:szCs w:val="24"/>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szCs w:val="22"/>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 w:type="paragraph" w:styleId="BalloonText">
    <w:name w:val="Balloon Text"/>
    <w:basedOn w:val="Normal"/>
    <w:link w:val="BalloonTextChar"/>
    <w:uiPriority w:val="99"/>
    <w:semiHidden/>
    <w:unhideWhenUsed/>
    <w:rsid w:val="00B55D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D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3</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Gillian (Ashdown Forest Health Centre)</dc:creator>
  <cp:keywords/>
  <dc:description/>
  <cp:lastModifiedBy>Williams Gillian (Ashdown Forest Health Centre)</cp:lastModifiedBy>
  <cp:revision>5</cp:revision>
  <cp:lastPrinted>2022-09-20T11:35:00Z</cp:lastPrinted>
  <dcterms:created xsi:type="dcterms:W3CDTF">2022-09-19T13:46:00Z</dcterms:created>
  <dcterms:modified xsi:type="dcterms:W3CDTF">2022-09-20T12:19:00Z</dcterms:modified>
</cp:coreProperties>
</file>