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0065" w14:textId="335FB1F6" w:rsidR="00FD645F" w:rsidRDefault="005C5D23" w:rsidP="005C5D23">
      <w:pPr>
        <w:widowControl w:val="0"/>
        <w:jc w:val="center"/>
        <w:rPr>
          <w:lang w:val="en-GB"/>
        </w:rPr>
      </w:pPr>
      <w:r>
        <w:object w:dxaOrig="2224" w:dyaOrig="1632" w14:anchorId="4B6A2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Woodhill Patient Group" style="width:111pt;height:81.75pt;mso-position-horizontal:absolute" o:ole="">
            <v:imagedata r:id="rId5" o:title=""/>
          </v:shape>
          <o:OLEObject Type="Embed" ProgID="Word.Picture.8" ShapeID="_x0000_i1027" DrawAspect="Content" ObjectID="_1748761201" r:id="rId6"/>
        </w:object>
      </w:r>
      <w:r w:rsidR="00FD645F">
        <w:rPr>
          <w:lang w:val="en-GB"/>
        </w:rPr>
        <w:fldChar w:fldCharType="begin"/>
      </w:r>
      <w:r w:rsidR="00FD645F">
        <w:instrText xml:space="preserve"> SEQ CHAPTER \h \r 1</w:instrText>
      </w:r>
      <w:r w:rsidR="00FD645F">
        <w:fldChar w:fldCharType="end"/>
      </w:r>
    </w:p>
    <w:p w14:paraId="0F3C047A" w14:textId="77777777" w:rsidR="00FD645F" w:rsidRDefault="00FD645F">
      <w:pPr>
        <w:widowControl w:val="0"/>
        <w:rPr>
          <w:lang w:val="en-GB"/>
        </w:rPr>
      </w:pPr>
    </w:p>
    <w:p w14:paraId="0C84715F" w14:textId="77777777" w:rsidR="00FD645F" w:rsidRDefault="00FD645F">
      <w:pPr>
        <w:widowControl w:val="0"/>
        <w:rPr>
          <w:lang w:val="en-GB"/>
        </w:rPr>
      </w:pPr>
    </w:p>
    <w:p w14:paraId="4FFE1411" w14:textId="77777777" w:rsidR="00FD645F" w:rsidRDefault="00FD645F">
      <w:pPr>
        <w:widowControl w:val="0"/>
        <w:rPr>
          <w:lang w:val="en-GB"/>
        </w:rPr>
      </w:pPr>
    </w:p>
    <w:p w14:paraId="61549FBF" w14:textId="77777777" w:rsidR="00FD645F" w:rsidRDefault="00FD645F">
      <w:pPr>
        <w:widowControl w:val="0"/>
        <w:rPr>
          <w:lang w:val="en-GB"/>
        </w:rPr>
      </w:pPr>
    </w:p>
    <w:p w14:paraId="06815ED9" w14:textId="77777777" w:rsidR="00A62D39" w:rsidRDefault="00FD645F">
      <w:pPr>
        <w:widowControl w:val="0"/>
        <w:tabs>
          <w:tab w:val="center" w:pos="4513"/>
        </w:tabs>
        <w:rPr>
          <w:lang w:val="en-GB"/>
        </w:rPr>
      </w:pPr>
      <w:r>
        <w:rPr>
          <w:lang w:val="en-GB"/>
        </w:rPr>
        <w:tab/>
      </w:r>
    </w:p>
    <w:p w14:paraId="2C2052FF" w14:textId="77777777" w:rsidR="00A62D39" w:rsidRDefault="00A62D39">
      <w:pPr>
        <w:widowControl w:val="0"/>
        <w:tabs>
          <w:tab w:val="center" w:pos="4513"/>
        </w:tabs>
        <w:rPr>
          <w:lang w:val="en-GB"/>
        </w:rPr>
      </w:pPr>
    </w:p>
    <w:p w14:paraId="6F1CC1E6" w14:textId="77777777" w:rsidR="00A62D39" w:rsidRDefault="00A62D39">
      <w:pPr>
        <w:widowControl w:val="0"/>
        <w:tabs>
          <w:tab w:val="center" w:pos="4513"/>
        </w:tabs>
        <w:rPr>
          <w:lang w:val="en-GB"/>
        </w:rPr>
      </w:pPr>
    </w:p>
    <w:p w14:paraId="3D477669" w14:textId="77777777" w:rsidR="00A62D39" w:rsidRDefault="00A62D39">
      <w:pPr>
        <w:widowControl w:val="0"/>
        <w:tabs>
          <w:tab w:val="center" w:pos="4513"/>
        </w:tabs>
        <w:rPr>
          <w:lang w:val="en-GB"/>
        </w:rPr>
      </w:pPr>
    </w:p>
    <w:p w14:paraId="79967CAC"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MINUTES</w:t>
      </w:r>
    </w:p>
    <w:p w14:paraId="1D39CD38"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WOODHILL PATIENTS GROUP MEETING</w:t>
      </w:r>
    </w:p>
    <w:p w14:paraId="4D82A533" w14:textId="77777777" w:rsidR="00FD645F" w:rsidRPr="00A62D39" w:rsidRDefault="00FD645F" w:rsidP="00A62D39">
      <w:pPr>
        <w:widowControl w:val="0"/>
        <w:tabs>
          <w:tab w:val="center" w:pos="4513"/>
        </w:tabs>
        <w:jc w:val="center"/>
        <w:rPr>
          <w:rFonts w:ascii="Calibri" w:hAnsi="Calibri"/>
          <w:b/>
          <w:szCs w:val="24"/>
          <w:u w:val="single"/>
          <w:lang w:val="en-GB"/>
        </w:rPr>
      </w:pPr>
      <w:r w:rsidRPr="00A62D39">
        <w:rPr>
          <w:rFonts w:ascii="Calibri" w:hAnsi="Calibri"/>
          <w:b/>
          <w:szCs w:val="24"/>
          <w:u w:val="single"/>
          <w:lang w:val="en-GB"/>
        </w:rPr>
        <w:t>MAYFIELD CHURCH OF ENGLAND PRIMARY SCHOOL</w:t>
      </w:r>
    </w:p>
    <w:p w14:paraId="280876C9" w14:textId="77777777" w:rsidR="00FD645F" w:rsidRPr="00A62D39" w:rsidRDefault="00FD645F" w:rsidP="00A62D39">
      <w:pPr>
        <w:widowControl w:val="0"/>
        <w:tabs>
          <w:tab w:val="center" w:pos="4513"/>
        </w:tabs>
        <w:jc w:val="center"/>
        <w:rPr>
          <w:rFonts w:ascii="Calibri" w:hAnsi="Calibri"/>
          <w:szCs w:val="24"/>
          <w:lang w:val="en-GB"/>
        </w:rPr>
      </w:pPr>
      <w:r w:rsidRPr="00A62D39">
        <w:rPr>
          <w:rFonts w:ascii="Calibri" w:hAnsi="Calibri"/>
          <w:b/>
          <w:szCs w:val="24"/>
          <w:u w:val="single"/>
          <w:lang w:val="en-GB"/>
        </w:rPr>
        <w:t xml:space="preserve">MONDAY, </w:t>
      </w:r>
      <w:r w:rsidR="002C174D">
        <w:rPr>
          <w:rFonts w:ascii="Calibri" w:hAnsi="Calibri"/>
          <w:b/>
          <w:szCs w:val="24"/>
          <w:u w:val="single"/>
          <w:lang w:val="en-GB"/>
        </w:rPr>
        <w:t>11</w:t>
      </w:r>
      <w:r w:rsidR="002C174D">
        <w:rPr>
          <w:rFonts w:ascii="Calibri" w:hAnsi="Calibri"/>
          <w:b/>
          <w:szCs w:val="24"/>
          <w:u w:val="single"/>
          <w:vertAlign w:val="superscript"/>
          <w:lang w:val="en-GB"/>
        </w:rPr>
        <w:t xml:space="preserve">TH </w:t>
      </w:r>
      <w:r w:rsidR="002C174D">
        <w:rPr>
          <w:rFonts w:ascii="Calibri" w:hAnsi="Calibri"/>
          <w:b/>
          <w:szCs w:val="24"/>
          <w:u w:val="single"/>
          <w:lang w:val="en-GB"/>
        </w:rPr>
        <w:t>MAY</w:t>
      </w:r>
      <w:r w:rsidR="00193BED" w:rsidRPr="00A62D39">
        <w:rPr>
          <w:rFonts w:ascii="Calibri" w:hAnsi="Calibri"/>
          <w:b/>
          <w:szCs w:val="24"/>
          <w:u w:val="single"/>
          <w:lang w:val="en-GB"/>
        </w:rPr>
        <w:t xml:space="preserve"> 2015</w:t>
      </w:r>
      <w:r w:rsidR="006B243A">
        <w:rPr>
          <w:rFonts w:ascii="Calibri" w:hAnsi="Calibri"/>
          <w:b/>
          <w:szCs w:val="24"/>
          <w:u w:val="single"/>
          <w:lang w:val="en-GB"/>
        </w:rPr>
        <w:t>, 7.30PM</w:t>
      </w:r>
    </w:p>
    <w:p w14:paraId="67C1CE04" w14:textId="77777777" w:rsidR="00FD645F" w:rsidRPr="00A62D39" w:rsidRDefault="00FD645F">
      <w:pPr>
        <w:widowControl w:val="0"/>
        <w:rPr>
          <w:rFonts w:ascii="Calibri" w:hAnsi="Calibri"/>
          <w:szCs w:val="24"/>
          <w:lang w:val="en-GB"/>
        </w:rPr>
      </w:pPr>
    </w:p>
    <w:p w14:paraId="110956DB" w14:textId="77777777" w:rsidR="00FD645F" w:rsidRPr="00A62D39" w:rsidRDefault="00FD645F" w:rsidP="009D61E3">
      <w:pPr>
        <w:widowControl w:val="0"/>
        <w:spacing w:before="100" w:beforeAutospacing="1" w:after="120"/>
        <w:rPr>
          <w:rFonts w:ascii="Calibri" w:hAnsi="Calibri"/>
          <w:szCs w:val="24"/>
          <w:lang w:val="en-GB"/>
        </w:rPr>
      </w:pPr>
      <w:proofErr w:type="gramStart"/>
      <w:r w:rsidRPr="00A62D39">
        <w:rPr>
          <w:rFonts w:ascii="Calibri" w:hAnsi="Calibri"/>
          <w:szCs w:val="24"/>
          <w:lang w:val="en-GB"/>
        </w:rPr>
        <w:t>Apologies:-</w:t>
      </w:r>
      <w:proofErr w:type="gramEnd"/>
      <w:r w:rsidRPr="00A62D39">
        <w:rPr>
          <w:rFonts w:ascii="Calibri" w:hAnsi="Calibri"/>
          <w:szCs w:val="24"/>
          <w:lang w:val="en-GB"/>
        </w:rPr>
        <w:t xml:space="preserve"> </w:t>
      </w:r>
      <w:r w:rsidR="002C174D">
        <w:rPr>
          <w:rFonts w:ascii="Calibri" w:hAnsi="Calibri"/>
          <w:szCs w:val="24"/>
          <w:lang w:val="en-GB"/>
        </w:rPr>
        <w:t>Margaret Neve</w:t>
      </w:r>
      <w:r w:rsidR="002C174D" w:rsidRPr="00A62D39">
        <w:rPr>
          <w:rFonts w:ascii="Calibri" w:hAnsi="Calibri"/>
          <w:szCs w:val="24"/>
          <w:lang w:val="en-GB"/>
        </w:rPr>
        <w:t xml:space="preserve">; Alf and Meriel Thompson; Andrew Watson; </w:t>
      </w:r>
      <w:r w:rsidR="002C174D">
        <w:rPr>
          <w:rFonts w:ascii="Calibri" w:hAnsi="Calibri"/>
          <w:szCs w:val="24"/>
          <w:lang w:val="en-GB"/>
        </w:rPr>
        <w:t>Fiona Lydon Watson</w:t>
      </w:r>
      <w:r w:rsidR="002C174D" w:rsidRPr="00A62D39">
        <w:rPr>
          <w:rFonts w:ascii="Calibri" w:hAnsi="Calibri"/>
          <w:szCs w:val="24"/>
          <w:lang w:val="en-GB"/>
        </w:rPr>
        <w:t>; Michael Hore</w:t>
      </w:r>
      <w:r w:rsidR="002C174D">
        <w:rPr>
          <w:rFonts w:ascii="Calibri" w:hAnsi="Calibri"/>
          <w:szCs w:val="24"/>
          <w:lang w:val="en-GB"/>
        </w:rPr>
        <w:t>; Elizabeth Keating</w:t>
      </w:r>
      <w:r w:rsidR="002C174D" w:rsidRPr="00A62D39">
        <w:rPr>
          <w:rFonts w:ascii="Calibri" w:hAnsi="Calibri"/>
          <w:szCs w:val="24"/>
          <w:lang w:val="en-GB"/>
        </w:rPr>
        <w:t>; Marion Dixson</w:t>
      </w:r>
      <w:r w:rsidR="000529EF">
        <w:rPr>
          <w:rFonts w:ascii="Calibri" w:hAnsi="Calibri"/>
          <w:szCs w:val="24"/>
          <w:lang w:val="en-GB"/>
        </w:rPr>
        <w:t>; Carolyn Freedman</w:t>
      </w:r>
    </w:p>
    <w:p w14:paraId="2E55DC83" w14:textId="77777777" w:rsidR="00FD645F" w:rsidRPr="00A62D39" w:rsidRDefault="00FD645F" w:rsidP="009D61E3">
      <w:pPr>
        <w:widowControl w:val="0"/>
        <w:spacing w:before="100" w:beforeAutospacing="1" w:after="120"/>
        <w:rPr>
          <w:rFonts w:ascii="Calibri" w:hAnsi="Calibri"/>
          <w:szCs w:val="24"/>
          <w:lang w:val="en-GB"/>
        </w:rPr>
      </w:pPr>
      <w:r w:rsidRPr="00A62D39">
        <w:rPr>
          <w:rFonts w:ascii="Calibri" w:hAnsi="Calibri"/>
          <w:szCs w:val="24"/>
          <w:lang w:val="en-GB"/>
        </w:rPr>
        <w:t xml:space="preserve">Present:- John Gaunt, Chair; Bill Dixson, Deputy Chair; David Miles; </w:t>
      </w:r>
      <w:r w:rsidR="002C174D">
        <w:rPr>
          <w:rFonts w:ascii="Calibri" w:hAnsi="Calibri"/>
          <w:szCs w:val="24"/>
          <w:lang w:val="en-GB"/>
        </w:rPr>
        <w:t xml:space="preserve">Warwick Child; Brian and Shirley Playfoot; </w:t>
      </w:r>
      <w:r w:rsidRPr="00A62D39">
        <w:rPr>
          <w:rFonts w:ascii="Calibri" w:hAnsi="Calibri"/>
          <w:szCs w:val="24"/>
          <w:lang w:val="en-GB"/>
        </w:rPr>
        <w:t>Peter Deller</w:t>
      </w:r>
      <w:r w:rsidR="00D82361">
        <w:rPr>
          <w:rFonts w:ascii="Calibri" w:hAnsi="Calibri"/>
          <w:szCs w:val="24"/>
          <w:lang w:val="en-GB"/>
        </w:rPr>
        <w:t xml:space="preserve">; </w:t>
      </w:r>
      <w:r w:rsidR="002C174D">
        <w:rPr>
          <w:rFonts w:ascii="Calibri" w:hAnsi="Calibri"/>
          <w:szCs w:val="24"/>
          <w:lang w:val="en-GB"/>
        </w:rPr>
        <w:t xml:space="preserve">Jan Deller; </w:t>
      </w:r>
      <w:proofErr w:type="spellStart"/>
      <w:r w:rsidR="002C174D">
        <w:rPr>
          <w:rFonts w:ascii="Calibri" w:hAnsi="Calibri"/>
          <w:szCs w:val="24"/>
          <w:lang w:val="en-GB"/>
        </w:rPr>
        <w:t>Deveda</w:t>
      </w:r>
      <w:proofErr w:type="spellEnd"/>
      <w:r w:rsidR="002C174D">
        <w:rPr>
          <w:rFonts w:ascii="Calibri" w:hAnsi="Calibri"/>
          <w:szCs w:val="24"/>
          <w:lang w:val="en-GB"/>
        </w:rPr>
        <w:t xml:space="preserve"> Redman; Paul </w:t>
      </w:r>
      <w:proofErr w:type="spellStart"/>
      <w:r w:rsidR="002C174D">
        <w:rPr>
          <w:rFonts w:ascii="Calibri" w:hAnsi="Calibri"/>
          <w:szCs w:val="24"/>
          <w:lang w:val="en-GB"/>
        </w:rPr>
        <w:t>Camic</w:t>
      </w:r>
      <w:proofErr w:type="spellEnd"/>
      <w:r w:rsidR="002C174D">
        <w:rPr>
          <w:rFonts w:ascii="Calibri" w:hAnsi="Calibri"/>
          <w:szCs w:val="24"/>
          <w:lang w:val="en-GB"/>
        </w:rPr>
        <w:t>; Dr. Jan Rich</w:t>
      </w:r>
      <w:r w:rsidR="0089493A">
        <w:rPr>
          <w:rFonts w:ascii="Calibri" w:hAnsi="Calibri"/>
          <w:szCs w:val="24"/>
          <w:lang w:val="en-GB"/>
        </w:rPr>
        <w:t xml:space="preserve">; </w:t>
      </w:r>
      <w:r w:rsidR="002C174D">
        <w:rPr>
          <w:rFonts w:ascii="Calibri" w:hAnsi="Calibri"/>
          <w:szCs w:val="24"/>
          <w:lang w:val="en-GB"/>
        </w:rPr>
        <w:t xml:space="preserve">Ann Adam; Ronald Adam; Kirsten; David &amp; Anthea </w:t>
      </w:r>
      <w:r w:rsidR="0089493A">
        <w:rPr>
          <w:rFonts w:ascii="Calibri" w:hAnsi="Calibri"/>
          <w:szCs w:val="24"/>
          <w:lang w:val="en-GB"/>
        </w:rPr>
        <w:t xml:space="preserve">Bateman; Dr. </w:t>
      </w:r>
      <w:proofErr w:type="spellStart"/>
      <w:r w:rsidR="0089493A">
        <w:rPr>
          <w:rFonts w:ascii="Calibri" w:hAnsi="Calibri"/>
          <w:szCs w:val="24"/>
          <w:lang w:val="en-GB"/>
        </w:rPr>
        <w:t>Deveda</w:t>
      </w:r>
      <w:proofErr w:type="spellEnd"/>
      <w:r w:rsidR="0089493A">
        <w:rPr>
          <w:rFonts w:ascii="Calibri" w:hAnsi="Calibri"/>
          <w:szCs w:val="24"/>
          <w:lang w:val="en-GB"/>
        </w:rPr>
        <w:t xml:space="preserve"> </w:t>
      </w:r>
      <w:r w:rsidR="002C174D">
        <w:rPr>
          <w:rFonts w:ascii="Calibri" w:hAnsi="Calibri"/>
          <w:szCs w:val="24"/>
          <w:lang w:val="en-GB"/>
        </w:rPr>
        <w:t xml:space="preserve">Redman; </w:t>
      </w:r>
      <w:r w:rsidR="00193BED" w:rsidRPr="00A62D39">
        <w:rPr>
          <w:rFonts w:ascii="Calibri" w:hAnsi="Calibri"/>
          <w:szCs w:val="24"/>
          <w:lang w:val="en-GB"/>
        </w:rPr>
        <w:t xml:space="preserve">Johnny Marsh; Neil and Jane Wade; Herb Hills; Edwina Miles; Liz Lincoln; </w:t>
      </w:r>
      <w:r w:rsidR="002C174D">
        <w:rPr>
          <w:rFonts w:ascii="Calibri" w:hAnsi="Calibri"/>
          <w:szCs w:val="24"/>
          <w:lang w:val="en-GB"/>
        </w:rPr>
        <w:t xml:space="preserve"> David Robson; Alison Dixon</w:t>
      </w:r>
      <w:r w:rsidR="0089493A">
        <w:rPr>
          <w:rFonts w:ascii="Calibri" w:hAnsi="Calibri"/>
          <w:szCs w:val="24"/>
          <w:lang w:val="en-GB"/>
        </w:rPr>
        <w:t>; Betsy Dixon</w:t>
      </w:r>
      <w:r w:rsidR="002C174D">
        <w:rPr>
          <w:rFonts w:ascii="Calibri" w:hAnsi="Calibri"/>
          <w:szCs w:val="24"/>
          <w:lang w:val="en-GB"/>
        </w:rPr>
        <w:t xml:space="preserve">; Gill Child; Angela Butler; Sue Wren; Chris Foy; Susan Glover; Happiness </w:t>
      </w:r>
      <w:proofErr w:type="spellStart"/>
      <w:r w:rsidR="002C174D">
        <w:rPr>
          <w:rFonts w:ascii="Calibri" w:hAnsi="Calibri"/>
          <w:szCs w:val="24"/>
          <w:lang w:val="en-GB"/>
        </w:rPr>
        <w:t>Chinyimba</w:t>
      </w:r>
      <w:proofErr w:type="spellEnd"/>
      <w:r w:rsidR="002C174D">
        <w:rPr>
          <w:rFonts w:ascii="Calibri" w:hAnsi="Calibri"/>
          <w:szCs w:val="24"/>
          <w:lang w:val="en-GB"/>
        </w:rPr>
        <w:t xml:space="preserve">; Mary Vernon; </w:t>
      </w:r>
      <w:r w:rsidR="00475D14">
        <w:rPr>
          <w:rFonts w:ascii="Calibri" w:hAnsi="Calibri"/>
          <w:szCs w:val="24"/>
          <w:lang w:val="en-GB"/>
        </w:rPr>
        <w:t xml:space="preserve">Ian and Mary Rutherford; </w:t>
      </w:r>
      <w:r w:rsidR="00193BED" w:rsidRPr="00A62D39">
        <w:rPr>
          <w:rFonts w:ascii="Calibri" w:hAnsi="Calibri"/>
          <w:szCs w:val="24"/>
          <w:lang w:val="en-GB"/>
        </w:rPr>
        <w:t>Jeanette Hore (Secretary)</w:t>
      </w:r>
      <w:r w:rsidR="00A171C4">
        <w:rPr>
          <w:rFonts w:ascii="Calibri" w:hAnsi="Calibri"/>
          <w:szCs w:val="24"/>
          <w:lang w:val="en-GB"/>
        </w:rPr>
        <w:t>; with apologies to those whose names we have omitted</w:t>
      </w:r>
    </w:p>
    <w:p w14:paraId="2EF955F9" w14:textId="77777777" w:rsidR="00A84F99" w:rsidRPr="00A62D39" w:rsidRDefault="00A84F99" w:rsidP="009D61E3">
      <w:pPr>
        <w:widowControl w:val="0"/>
        <w:spacing w:before="100" w:beforeAutospacing="1" w:after="120"/>
        <w:rPr>
          <w:rFonts w:ascii="Calibri" w:hAnsi="Calibri"/>
          <w:szCs w:val="24"/>
          <w:lang w:val="en-GB"/>
        </w:rPr>
      </w:pPr>
      <w:r w:rsidRPr="00A62D39">
        <w:rPr>
          <w:rFonts w:ascii="Calibri" w:hAnsi="Calibri"/>
          <w:szCs w:val="24"/>
          <w:lang w:val="en-GB"/>
        </w:rPr>
        <w:t xml:space="preserve">Guest </w:t>
      </w:r>
      <w:proofErr w:type="gramStart"/>
      <w:r w:rsidRPr="00A62D39">
        <w:rPr>
          <w:rFonts w:ascii="Calibri" w:hAnsi="Calibri"/>
          <w:szCs w:val="24"/>
          <w:lang w:val="en-GB"/>
        </w:rPr>
        <w:t>Speakers:-</w:t>
      </w:r>
      <w:proofErr w:type="gramEnd"/>
      <w:r w:rsidRPr="00A62D39">
        <w:rPr>
          <w:rFonts w:ascii="Calibri" w:hAnsi="Calibri"/>
          <w:szCs w:val="24"/>
          <w:lang w:val="en-GB"/>
        </w:rPr>
        <w:t xml:space="preserve"> </w:t>
      </w:r>
      <w:r w:rsidR="00A171C4">
        <w:rPr>
          <w:rFonts w:ascii="Calibri" w:hAnsi="Calibri"/>
          <w:szCs w:val="24"/>
          <w:lang w:val="en-GB"/>
        </w:rPr>
        <w:t>Kim Grosvenor, C.C.G.</w:t>
      </w:r>
      <w:r w:rsidR="00386D19">
        <w:rPr>
          <w:rFonts w:ascii="Calibri" w:hAnsi="Calibri"/>
          <w:szCs w:val="24"/>
          <w:lang w:val="en-GB"/>
        </w:rPr>
        <w:t>’s Senior Project Manager in Dementia Transformation</w:t>
      </w:r>
      <w:r w:rsidR="00A171C4">
        <w:rPr>
          <w:rFonts w:ascii="Calibri" w:hAnsi="Calibri"/>
          <w:szCs w:val="24"/>
          <w:lang w:val="en-GB"/>
        </w:rPr>
        <w:t xml:space="preserve">; Jo Evans, </w:t>
      </w:r>
      <w:r w:rsidR="008E7F25">
        <w:rPr>
          <w:rFonts w:ascii="Calibri" w:hAnsi="Calibri"/>
          <w:szCs w:val="24"/>
          <w:lang w:val="en-GB"/>
        </w:rPr>
        <w:t xml:space="preserve">C.E.O., </w:t>
      </w:r>
      <w:r w:rsidR="00A171C4">
        <w:rPr>
          <w:rFonts w:ascii="Calibri" w:hAnsi="Calibri"/>
          <w:szCs w:val="24"/>
          <w:lang w:val="en-GB"/>
        </w:rPr>
        <w:t xml:space="preserve">Rotherfield St. Martin; Rachel Lewis, </w:t>
      </w:r>
      <w:r w:rsidR="008E7F25">
        <w:rPr>
          <w:rFonts w:ascii="Calibri" w:hAnsi="Calibri"/>
          <w:szCs w:val="24"/>
          <w:lang w:val="en-GB"/>
        </w:rPr>
        <w:t xml:space="preserve">Chief Officer, </w:t>
      </w:r>
      <w:r w:rsidR="00A171C4">
        <w:rPr>
          <w:rFonts w:ascii="Calibri" w:hAnsi="Calibri"/>
          <w:szCs w:val="24"/>
          <w:lang w:val="en-GB"/>
        </w:rPr>
        <w:t>TN22</w:t>
      </w:r>
      <w:r w:rsidR="008E7F25">
        <w:rPr>
          <w:rFonts w:ascii="Calibri" w:hAnsi="Calibri"/>
          <w:szCs w:val="24"/>
          <w:lang w:val="en-GB"/>
        </w:rPr>
        <w:t xml:space="preserve"> Club</w:t>
      </w:r>
    </w:p>
    <w:p w14:paraId="2E63F6C4" w14:textId="77777777" w:rsidR="00F00FEC" w:rsidRDefault="00A84F99" w:rsidP="009D61E3">
      <w:pPr>
        <w:widowControl w:val="0"/>
        <w:spacing w:before="100" w:beforeAutospacing="1" w:after="120"/>
        <w:rPr>
          <w:rFonts w:ascii="Calibri" w:hAnsi="Calibri"/>
          <w:szCs w:val="24"/>
          <w:lang w:val="en-GB"/>
        </w:rPr>
      </w:pPr>
      <w:r w:rsidRPr="00A62D39">
        <w:rPr>
          <w:rFonts w:ascii="Calibri" w:hAnsi="Calibri"/>
          <w:szCs w:val="24"/>
          <w:lang w:val="en-GB"/>
        </w:rPr>
        <w:t xml:space="preserve">J.G. welcomed </w:t>
      </w:r>
      <w:r w:rsidR="00F00FEC">
        <w:rPr>
          <w:rFonts w:ascii="Calibri" w:hAnsi="Calibri"/>
          <w:szCs w:val="24"/>
          <w:lang w:val="en-GB"/>
        </w:rPr>
        <w:t>all the guest speakers and attendees.</w:t>
      </w:r>
    </w:p>
    <w:p w14:paraId="4BFE97B7" w14:textId="77777777" w:rsidR="00475D14" w:rsidRDefault="00475D14" w:rsidP="00475D14">
      <w:pPr>
        <w:widowControl w:val="0"/>
        <w:spacing w:before="100" w:beforeAutospacing="1" w:after="120"/>
        <w:rPr>
          <w:rFonts w:ascii="Calibri" w:hAnsi="Calibri"/>
          <w:b/>
          <w:szCs w:val="24"/>
          <w:lang w:val="en-GB"/>
        </w:rPr>
      </w:pPr>
      <w:r w:rsidRPr="0002481B">
        <w:rPr>
          <w:rFonts w:ascii="Calibri" w:hAnsi="Calibri"/>
          <w:b/>
          <w:szCs w:val="24"/>
          <w:lang w:val="en-GB"/>
        </w:rPr>
        <w:t>Kim Grosvenor, C.C.G.’s Senior Project Manager in Dementia Transformation</w:t>
      </w:r>
      <w:r>
        <w:rPr>
          <w:rFonts w:ascii="Calibri" w:hAnsi="Calibri"/>
          <w:b/>
          <w:szCs w:val="24"/>
          <w:lang w:val="en-GB"/>
        </w:rPr>
        <w:t>:</w:t>
      </w:r>
    </w:p>
    <w:p w14:paraId="010F3182" w14:textId="77777777" w:rsidR="00475D14" w:rsidRDefault="00475D14" w:rsidP="00475D14">
      <w:pPr>
        <w:widowControl w:val="0"/>
        <w:spacing w:before="100" w:beforeAutospacing="1" w:after="120"/>
        <w:rPr>
          <w:rFonts w:ascii="Calibri" w:hAnsi="Calibri"/>
          <w:szCs w:val="24"/>
          <w:lang w:val="en-GB"/>
        </w:rPr>
      </w:pPr>
      <w:r>
        <w:rPr>
          <w:rFonts w:ascii="Calibri" w:hAnsi="Calibri"/>
          <w:szCs w:val="24"/>
          <w:lang w:val="en-GB"/>
        </w:rPr>
        <w:t xml:space="preserve">Kim introduced herself and began with a quiz to </w:t>
      </w:r>
      <w:proofErr w:type="gramStart"/>
      <w:r>
        <w:rPr>
          <w:rFonts w:ascii="Calibri" w:hAnsi="Calibri"/>
          <w:szCs w:val="24"/>
          <w:lang w:val="en-GB"/>
        </w:rPr>
        <w:t>have an understanding of</w:t>
      </w:r>
      <w:proofErr w:type="gramEnd"/>
      <w:r>
        <w:rPr>
          <w:rFonts w:ascii="Calibri" w:hAnsi="Calibri"/>
          <w:szCs w:val="24"/>
          <w:lang w:val="en-GB"/>
        </w:rPr>
        <w:t xml:space="preserve"> the audience’s knowledge of dementia.  She then talked about the definition of dementia.  She reported that East Sussex has the highest percentage of population in the country suffering from dementia.  The costs of treating dementia outstrip other areas of health.  She said dementia can be very isolating for the sufferer.  Secondary care historically has been used rather than primary care to treat </w:t>
      </w:r>
      <w:proofErr w:type="gramStart"/>
      <w:r>
        <w:rPr>
          <w:rFonts w:ascii="Calibri" w:hAnsi="Calibri"/>
          <w:szCs w:val="24"/>
          <w:lang w:val="en-GB"/>
        </w:rPr>
        <w:t>dementia</w:t>
      </w:r>
      <w:proofErr w:type="gramEnd"/>
      <w:r>
        <w:rPr>
          <w:rFonts w:ascii="Calibri" w:hAnsi="Calibri"/>
          <w:szCs w:val="24"/>
          <w:lang w:val="en-GB"/>
        </w:rPr>
        <w:t xml:space="preserve"> but this is to be changed.  She said GPs are reluctant to diagnose dementia.  </w:t>
      </w:r>
      <w:proofErr w:type="gramStart"/>
      <w:r>
        <w:rPr>
          <w:rFonts w:ascii="Calibri" w:hAnsi="Calibri"/>
          <w:szCs w:val="24"/>
          <w:lang w:val="en-GB"/>
        </w:rPr>
        <w:t>Future plans</w:t>
      </w:r>
      <w:proofErr w:type="gramEnd"/>
      <w:r>
        <w:rPr>
          <w:rFonts w:ascii="Calibri" w:hAnsi="Calibri"/>
          <w:szCs w:val="24"/>
          <w:lang w:val="en-GB"/>
        </w:rPr>
        <w:t xml:space="preserve"> involve providing more advanced training for GPs specifically in dementia and having a lead nurse in most surgeries.  </w:t>
      </w:r>
    </w:p>
    <w:p w14:paraId="3EEAFC87" w14:textId="77777777" w:rsidR="00475D14" w:rsidRDefault="00475D14" w:rsidP="00475D14">
      <w:pPr>
        <w:widowControl w:val="0"/>
        <w:spacing w:before="100" w:beforeAutospacing="1" w:after="120"/>
        <w:rPr>
          <w:rFonts w:ascii="Calibri" w:hAnsi="Calibri"/>
          <w:szCs w:val="24"/>
          <w:lang w:val="en-GB"/>
        </w:rPr>
      </w:pPr>
      <w:r>
        <w:rPr>
          <w:rFonts w:ascii="Calibri" w:hAnsi="Calibri"/>
          <w:szCs w:val="24"/>
          <w:lang w:val="en-GB"/>
        </w:rPr>
        <w:t xml:space="preserve">In the new model of assessment and diagnosis service, a multi-disciplinary team will visit the dementia sufferer and carer in their own home, arrange for a </w:t>
      </w:r>
      <w:proofErr w:type="gramStart"/>
      <w:r>
        <w:rPr>
          <w:rFonts w:ascii="Calibri" w:hAnsi="Calibri"/>
          <w:szCs w:val="24"/>
          <w:lang w:val="en-GB"/>
        </w:rPr>
        <w:t>scan</w:t>
      </w:r>
      <w:proofErr w:type="gramEnd"/>
      <w:r>
        <w:rPr>
          <w:rFonts w:ascii="Calibri" w:hAnsi="Calibri"/>
          <w:szCs w:val="24"/>
          <w:lang w:val="en-GB"/>
        </w:rPr>
        <w:t xml:space="preserve"> if necessary, deliver a diagnosis and then activate a ‘Golden Ticket’. This will give the person and carer a central point of contact with their own GP Practice for access to all available services which will include seeing the lead nurse and a pharmacist; as well as Voluntary Sector organisations like; Rotherfield St. Martin, Know Dementia, Care for the Carers and Alzheimer’s Society. The trial is to commence October 2015 and it is hoped that after Clinical Commissioning Group, Governing Body approval it will be up and running in twelve to eighteen months.  K.G. said that evidence proves that it is perfectly possible to have a good quality of life despite having dementia diagnosed, with the right care and support in place.</w:t>
      </w:r>
    </w:p>
    <w:p w14:paraId="57E698A4" w14:textId="77777777" w:rsidR="00475D14" w:rsidRDefault="00475D14" w:rsidP="00475D14">
      <w:pPr>
        <w:widowControl w:val="0"/>
        <w:spacing w:before="100" w:beforeAutospacing="1" w:after="120"/>
        <w:rPr>
          <w:rFonts w:ascii="Calibri" w:hAnsi="Calibri"/>
          <w:szCs w:val="24"/>
          <w:lang w:val="en-GB"/>
        </w:rPr>
      </w:pPr>
      <w:r>
        <w:rPr>
          <w:rFonts w:ascii="Calibri" w:hAnsi="Calibri"/>
          <w:szCs w:val="24"/>
          <w:lang w:val="en-GB"/>
        </w:rPr>
        <w:lastRenderedPageBreak/>
        <w:t>An extensive Q&amp;A session followed.  There was doubt expressed that things would not change in the timeframe envisaged and the viability of what is being proposed was queried based on current GP capacity and workforce issues.</w:t>
      </w:r>
    </w:p>
    <w:p w14:paraId="447AA977" w14:textId="77777777" w:rsidR="00106709" w:rsidRDefault="00106709" w:rsidP="009D61E3">
      <w:pPr>
        <w:widowControl w:val="0"/>
        <w:spacing w:before="100" w:beforeAutospacing="1" w:after="120"/>
        <w:rPr>
          <w:rFonts w:ascii="Calibri" w:hAnsi="Calibri"/>
          <w:b/>
          <w:szCs w:val="24"/>
          <w:lang w:val="en-GB"/>
        </w:rPr>
      </w:pPr>
    </w:p>
    <w:p w14:paraId="30C40490" w14:textId="77777777" w:rsidR="0002481B" w:rsidRDefault="00AA75AB" w:rsidP="009D61E3">
      <w:pPr>
        <w:widowControl w:val="0"/>
        <w:spacing w:before="100" w:beforeAutospacing="1" w:after="120"/>
        <w:rPr>
          <w:rFonts w:ascii="Calibri" w:hAnsi="Calibri"/>
          <w:b/>
          <w:szCs w:val="24"/>
          <w:lang w:val="en-GB"/>
        </w:rPr>
      </w:pPr>
      <w:r>
        <w:rPr>
          <w:rFonts w:ascii="Calibri" w:hAnsi="Calibri"/>
          <w:b/>
          <w:szCs w:val="24"/>
          <w:lang w:val="en-GB"/>
        </w:rPr>
        <w:t>J</w:t>
      </w:r>
      <w:r w:rsidR="0030214B" w:rsidRPr="0002481B">
        <w:rPr>
          <w:rFonts w:ascii="Calibri" w:hAnsi="Calibri"/>
          <w:b/>
          <w:szCs w:val="24"/>
          <w:lang w:val="en-GB"/>
        </w:rPr>
        <w:t>o Evans, C.E.O. of Rotherfield St. Martin</w:t>
      </w:r>
      <w:r w:rsidR="0002481B">
        <w:rPr>
          <w:rFonts w:ascii="Calibri" w:hAnsi="Calibri"/>
          <w:b/>
          <w:szCs w:val="24"/>
          <w:lang w:val="en-GB"/>
        </w:rPr>
        <w:t xml:space="preserve"> (R.S.M.):</w:t>
      </w:r>
    </w:p>
    <w:p w14:paraId="6AEFC2FB" w14:textId="77777777" w:rsidR="00BC74A5" w:rsidRDefault="00BC74A5" w:rsidP="00BC74A5">
      <w:pPr>
        <w:widowControl w:val="0"/>
        <w:spacing w:before="100" w:beforeAutospacing="1" w:after="120"/>
        <w:rPr>
          <w:rFonts w:ascii="Calibri" w:hAnsi="Calibri"/>
          <w:szCs w:val="24"/>
          <w:lang w:val="en-GB"/>
        </w:rPr>
      </w:pPr>
      <w:proofErr w:type="gramStart"/>
      <w:r>
        <w:rPr>
          <w:rFonts w:ascii="Calibri" w:hAnsi="Calibri"/>
          <w:szCs w:val="24"/>
          <w:lang w:val="en-GB"/>
        </w:rPr>
        <w:t>Jo  introduced</w:t>
      </w:r>
      <w:proofErr w:type="gramEnd"/>
      <w:r>
        <w:rPr>
          <w:rFonts w:ascii="Calibri" w:hAnsi="Calibri"/>
          <w:szCs w:val="24"/>
          <w:lang w:val="en-GB"/>
        </w:rPr>
        <w:t xml:space="preserve"> herself and gave a slide presentation about RSM.  They are a </w:t>
      </w:r>
      <w:proofErr w:type="gramStart"/>
      <w:r>
        <w:rPr>
          <w:rFonts w:ascii="Calibri" w:hAnsi="Calibri"/>
          <w:szCs w:val="24"/>
          <w:lang w:val="en-GB"/>
        </w:rPr>
        <w:t>membership based</w:t>
      </w:r>
      <w:proofErr w:type="gramEnd"/>
      <w:r>
        <w:rPr>
          <w:rFonts w:ascii="Calibri" w:hAnsi="Calibri"/>
          <w:szCs w:val="24"/>
          <w:lang w:val="en-GB"/>
        </w:rPr>
        <w:t xml:space="preserve"> organisation.  RSM is 10 years old and started with 6 members. They now have 350, a volunteer team of 140 and </w:t>
      </w:r>
      <w:proofErr w:type="gramStart"/>
      <w:r>
        <w:rPr>
          <w:rFonts w:ascii="Calibri" w:hAnsi="Calibri"/>
          <w:szCs w:val="24"/>
          <w:lang w:val="en-GB"/>
        </w:rPr>
        <w:t>a number of</w:t>
      </w:r>
      <w:proofErr w:type="gramEnd"/>
      <w:r>
        <w:rPr>
          <w:rFonts w:ascii="Calibri" w:hAnsi="Calibri"/>
          <w:szCs w:val="24"/>
          <w:lang w:val="en-GB"/>
        </w:rPr>
        <w:t xml:space="preserve"> paid staff.  They are involved with Age Concern and High Weald Lewes and Havens Clinical Commissioning </w:t>
      </w:r>
      <w:proofErr w:type="gramStart"/>
      <w:r>
        <w:rPr>
          <w:rFonts w:ascii="Calibri" w:hAnsi="Calibri"/>
          <w:szCs w:val="24"/>
          <w:lang w:val="en-GB"/>
        </w:rPr>
        <w:t>Group  .</w:t>
      </w:r>
      <w:proofErr w:type="gramEnd"/>
      <w:r>
        <w:rPr>
          <w:rFonts w:ascii="Calibri" w:hAnsi="Calibri"/>
          <w:szCs w:val="24"/>
          <w:lang w:val="en-GB"/>
        </w:rPr>
        <w:t xml:space="preserve">The membership is mainly from Rotherfield but they do accept people from outside the immediate area who have their own transport.  They offer a wide range of activities and therapies ranging from outside speakers, aromatherapy, </w:t>
      </w:r>
      <w:proofErr w:type="gramStart"/>
      <w:r>
        <w:rPr>
          <w:rFonts w:ascii="Calibri" w:hAnsi="Calibri"/>
          <w:szCs w:val="24"/>
          <w:lang w:val="en-GB"/>
        </w:rPr>
        <w:t>toe-nail</w:t>
      </w:r>
      <w:proofErr w:type="gramEnd"/>
      <w:r>
        <w:rPr>
          <w:rFonts w:ascii="Calibri" w:hAnsi="Calibri"/>
          <w:szCs w:val="24"/>
          <w:lang w:val="en-GB"/>
        </w:rPr>
        <w:t xml:space="preserve"> cutting, exercise and fitness activi</w:t>
      </w:r>
      <w:bookmarkStart w:id="0" w:name="_GoBack"/>
      <w:bookmarkEnd w:id="0"/>
      <w:r>
        <w:rPr>
          <w:rFonts w:ascii="Calibri" w:hAnsi="Calibri"/>
          <w:szCs w:val="24"/>
          <w:lang w:val="en-GB"/>
        </w:rPr>
        <w:t>ties, hydrotherapy sessions; outings and theatre trips; computer services; “knitting and nattering”, a befrienders scheme and a volunteer drivers scheme. RSM is becoming a model for the delivery of services in rural communities.</w:t>
      </w:r>
    </w:p>
    <w:p w14:paraId="0B17F9A5" w14:textId="77777777" w:rsidR="00BC74A5" w:rsidRDefault="00BC74A5" w:rsidP="009D61E3">
      <w:pPr>
        <w:widowControl w:val="0"/>
        <w:spacing w:before="100" w:beforeAutospacing="1" w:after="120"/>
        <w:rPr>
          <w:rFonts w:ascii="Calibri" w:hAnsi="Calibri"/>
          <w:b/>
          <w:szCs w:val="24"/>
          <w:lang w:val="en-GB"/>
        </w:rPr>
      </w:pPr>
    </w:p>
    <w:p w14:paraId="31D0D621" w14:textId="77777777" w:rsidR="00C75DF6" w:rsidRPr="009D61E3" w:rsidRDefault="00C75DF6" w:rsidP="009D61E3">
      <w:pPr>
        <w:widowControl w:val="0"/>
        <w:spacing w:before="100" w:beforeAutospacing="1" w:after="120"/>
        <w:rPr>
          <w:rFonts w:ascii="Calibri" w:hAnsi="Calibri"/>
          <w:b/>
          <w:szCs w:val="24"/>
          <w:lang w:val="en-GB"/>
        </w:rPr>
      </w:pPr>
      <w:r w:rsidRPr="009D61E3">
        <w:rPr>
          <w:rFonts w:ascii="Calibri" w:hAnsi="Calibri"/>
          <w:b/>
          <w:szCs w:val="24"/>
          <w:lang w:val="en-GB"/>
        </w:rPr>
        <w:t xml:space="preserve">Rachel Lewis, </w:t>
      </w:r>
      <w:r w:rsidR="00F00FEC" w:rsidRPr="009D61E3">
        <w:rPr>
          <w:rFonts w:ascii="Calibri" w:hAnsi="Calibri"/>
          <w:b/>
          <w:szCs w:val="24"/>
          <w:lang w:val="en-GB"/>
        </w:rPr>
        <w:t xml:space="preserve">Chief Officer, </w:t>
      </w:r>
      <w:proofErr w:type="spellStart"/>
      <w:r w:rsidR="00182C57" w:rsidRPr="009D61E3">
        <w:rPr>
          <w:rFonts w:ascii="Calibri" w:hAnsi="Calibri"/>
          <w:b/>
          <w:szCs w:val="24"/>
          <w:lang w:val="en-GB"/>
        </w:rPr>
        <w:t>ENGage</w:t>
      </w:r>
      <w:proofErr w:type="spellEnd"/>
      <w:r w:rsidR="0002481B">
        <w:rPr>
          <w:rFonts w:ascii="Calibri" w:hAnsi="Calibri"/>
          <w:b/>
          <w:szCs w:val="24"/>
          <w:lang w:val="en-GB"/>
        </w:rPr>
        <w:t>:</w:t>
      </w:r>
    </w:p>
    <w:p w14:paraId="33B389C1" w14:textId="77777777" w:rsidR="00F00FEC" w:rsidRPr="00F00FEC" w:rsidRDefault="00F66ACB" w:rsidP="009D61E3">
      <w:pPr>
        <w:shd w:val="clear" w:color="auto" w:fill="FFFFFF"/>
        <w:spacing w:before="100" w:beforeAutospacing="1" w:after="120" w:line="163" w:lineRule="atLeast"/>
        <w:textAlignment w:val="baseline"/>
        <w:rPr>
          <w:rFonts w:ascii="Calibri" w:hAnsi="Calibri" w:cs="Arial"/>
          <w:szCs w:val="24"/>
          <w:lang w:val="en-GB"/>
        </w:rPr>
      </w:pPr>
      <w:r w:rsidRPr="00F66ACB">
        <w:rPr>
          <w:rFonts w:ascii="Calibri" w:hAnsi="Calibri"/>
          <w:szCs w:val="24"/>
          <w:shd w:val="clear" w:color="auto" w:fill="FFFFFF"/>
        </w:rPr>
        <w:t xml:space="preserve">The Charity is Engage </w:t>
      </w:r>
      <w:proofErr w:type="gramStart"/>
      <w:r w:rsidRPr="00F66ACB">
        <w:rPr>
          <w:rFonts w:ascii="Calibri" w:hAnsi="Calibri"/>
          <w:szCs w:val="24"/>
          <w:shd w:val="clear" w:color="auto" w:fill="FFFFFF"/>
        </w:rPr>
        <w:t>South East</w:t>
      </w:r>
      <w:proofErr w:type="gramEnd"/>
      <w:r w:rsidRPr="00F66ACB">
        <w:rPr>
          <w:rFonts w:ascii="Calibri" w:hAnsi="Calibri"/>
          <w:szCs w:val="24"/>
          <w:shd w:val="clear" w:color="auto" w:fill="FFFFFF"/>
        </w:rPr>
        <w:t xml:space="preserve"> and TN22 and TN22 Plus are two of the specific </w:t>
      </w:r>
      <w:proofErr w:type="spellStart"/>
      <w:r w:rsidRPr="00F66ACB">
        <w:rPr>
          <w:rFonts w:ascii="Calibri" w:hAnsi="Calibri"/>
          <w:szCs w:val="24"/>
          <w:shd w:val="clear" w:color="auto" w:fill="FFFFFF"/>
        </w:rPr>
        <w:t>programmes</w:t>
      </w:r>
      <w:proofErr w:type="spellEnd"/>
      <w:r w:rsidRPr="00F66ACB">
        <w:rPr>
          <w:rFonts w:ascii="Calibri" w:hAnsi="Calibri"/>
          <w:szCs w:val="24"/>
          <w:shd w:val="clear" w:color="auto" w:fill="FFFFFF"/>
        </w:rPr>
        <w:t xml:space="preserve"> the charity is currently providing.</w:t>
      </w:r>
      <w:r>
        <w:rPr>
          <w:rFonts w:ascii="Calibri" w:hAnsi="Calibri"/>
          <w:szCs w:val="24"/>
          <w:shd w:val="clear" w:color="auto" w:fill="FFFFFF"/>
        </w:rPr>
        <w:t xml:space="preserve"> </w:t>
      </w:r>
      <w:r w:rsidR="00F00FEC" w:rsidRPr="00F00FEC">
        <w:rPr>
          <w:rFonts w:ascii="Calibri" w:hAnsi="Calibri" w:cs="Arial"/>
          <w:szCs w:val="24"/>
          <w:bdr w:val="none" w:sz="0" w:space="0" w:color="auto" w:frame="1"/>
          <w:lang w:val="en-GB"/>
        </w:rPr>
        <w:t xml:space="preserve">TN22 Club </w:t>
      </w:r>
      <w:r w:rsidR="00F00FEC">
        <w:rPr>
          <w:rFonts w:ascii="Calibri" w:hAnsi="Calibri" w:cs="Arial"/>
          <w:szCs w:val="24"/>
          <w:bdr w:val="none" w:sz="0" w:space="0" w:color="auto" w:frame="1"/>
          <w:lang w:val="en-GB"/>
        </w:rPr>
        <w:t xml:space="preserve">is </w:t>
      </w:r>
      <w:r w:rsidR="00F00FEC" w:rsidRPr="00F00FEC">
        <w:rPr>
          <w:rFonts w:ascii="Calibri" w:hAnsi="Calibri" w:cs="Arial"/>
          <w:szCs w:val="24"/>
          <w:bdr w:val="none" w:sz="0" w:space="0" w:color="auto" w:frame="1"/>
          <w:lang w:val="en-GB"/>
        </w:rPr>
        <w:t xml:space="preserve">for the over 60s </w:t>
      </w:r>
      <w:r w:rsidR="00F00FEC">
        <w:rPr>
          <w:rFonts w:ascii="Calibri" w:hAnsi="Calibri" w:cs="Arial"/>
          <w:szCs w:val="24"/>
          <w:bdr w:val="none" w:sz="0" w:space="0" w:color="auto" w:frame="1"/>
          <w:lang w:val="en-GB"/>
        </w:rPr>
        <w:t xml:space="preserve">and </w:t>
      </w:r>
      <w:r w:rsidR="00F00FEC" w:rsidRPr="00F00FEC">
        <w:rPr>
          <w:rFonts w:ascii="Calibri" w:hAnsi="Calibri" w:cs="Arial"/>
          <w:szCs w:val="24"/>
          <w:bdr w:val="none" w:sz="0" w:space="0" w:color="auto" w:frame="1"/>
          <w:lang w:val="en-GB"/>
        </w:rPr>
        <w:t>brings together older people from Hadlow Down and the surrounding towns and villages every fortnight at Hadlow Down Village Hall to enjoy a hot meal and socialise with old and new friends.</w:t>
      </w:r>
    </w:p>
    <w:p w14:paraId="09B87BD2" w14:textId="77777777" w:rsidR="00F00FEC" w:rsidRPr="00F00FEC" w:rsidRDefault="00F00FEC" w:rsidP="009D61E3">
      <w:pPr>
        <w:shd w:val="clear" w:color="auto" w:fill="FFFFFF"/>
        <w:spacing w:before="100" w:beforeAutospacing="1" w:after="120" w:line="163" w:lineRule="atLeast"/>
        <w:textAlignment w:val="baseline"/>
        <w:rPr>
          <w:rFonts w:ascii="Calibri" w:hAnsi="Calibri" w:cs="Arial"/>
          <w:szCs w:val="24"/>
          <w:lang w:val="en-GB"/>
        </w:rPr>
      </w:pPr>
      <w:r w:rsidRPr="00F00FEC">
        <w:rPr>
          <w:rFonts w:ascii="Calibri" w:hAnsi="Calibri" w:cs="Arial"/>
          <w:szCs w:val="24"/>
          <w:bdr w:val="none" w:sz="0" w:space="0" w:color="auto" w:frame="1"/>
          <w:lang w:val="en-GB"/>
        </w:rPr>
        <w:t>The Club is run by volunteers who support those attending the club in a variety of ways including help with food preparation, activities, day trips and outings and driving.</w:t>
      </w:r>
      <w:r>
        <w:rPr>
          <w:rFonts w:ascii="Calibri" w:hAnsi="Calibri" w:cs="Arial"/>
          <w:szCs w:val="24"/>
          <w:bdr w:val="none" w:sz="0" w:space="0" w:color="auto" w:frame="1"/>
          <w:lang w:val="en-GB"/>
        </w:rPr>
        <w:t xml:space="preserve">  </w:t>
      </w:r>
    </w:p>
    <w:p w14:paraId="0572DE71" w14:textId="77777777" w:rsidR="00F00FEC" w:rsidRDefault="00F00FEC" w:rsidP="009D61E3">
      <w:pPr>
        <w:shd w:val="clear" w:color="auto" w:fill="FFFFFF"/>
        <w:spacing w:before="100" w:beforeAutospacing="1" w:after="120" w:line="163" w:lineRule="atLeast"/>
        <w:textAlignment w:val="baseline"/>
        <w:rPr>
          <w:rFonts w:ascii="Calibri" w:hAnsi="Calibri" w:cs="Arial"/>
          <w:szCs w:val="24"/>
          <w:bdr w:val="none" w:sz="0" w:space="0" w:color="auto" w:frame="1"/>
          <w:lang w:val="en-GB"/>
        </w:rPr>
      </w:pPr>
      <w:r>
        <w:rPr>
          <w:rFonts w:ascii="Calibri" w:hAnsi="Calibri" w:cs="Arial"/>
          <w:szCs w:val="24"/>
          <w:bdr w:val="none" w:sz="0" w:space="0" w:color="auto" w:frame="1"/>
          <w:lang w:val="en-GB"/>
        </w:rPr>
        <w:t xml:space="preserve">They </w:t>
      </w:r>
      <w:r w:rsidRPr="00F00FEC">
        <w:rPr>
          <w:rFonts w:ascii="Calibri" w:hAnsi="Calibri" w:cs="Arial"/>
          <w:szCs w:val="24"/>
          <w:bdr w:val="none" w:sz="0" w:space="0" w:color="auto" w:frame="1"/>
          <w:lang w:val="en-GB"/>
        </w:rPr>
        <w:t xml:space="preserve">are open from 11am until 2pm and some afternoons </w:t>
      </w:r>
      <w:r>
        <w:rPr>
          <w:rFonts w:ascii="Calibri" w:hAnsi="Calibri" w:cs="Arial"/>
          <w:szCs w:val="24"/>
          <w:bdr w:val="none" w:sz="0" w:space="0" w:color="auto" w:frame="1"/>
          <w:lang w:val="en-GB"/>
        </w:rPr>
        <w:t xml:space="preserve">have a film show </w:t>
      </w:r>
      <w:r w:rsidRPr="00F00FEC">
        <w:rPr>
          <w:rFonts w:ascii="Calibri" w:hAnsi="Calibri" w:cs="Arial"/>
          <w:szCs w:val="24"/>
          <w:bdr w:val="none" w:sz="0" w:space="0" w:color="auto" w:frame="1"/>
          <w:lang w:val="en-GB"/>
        </w:rPr>
        <w:t>extending the day until 4pm.  Each session costs £5:00 and a taster day can be arranged with no obligation to commit.</w:t>
      </w:r>
    </w:p>
    <w:p w14:paraId="22CC3C8A" w14:textId="77777777" w:rsidR="00F00FEC" w:rsidRDefault="00F00FEC" w:rsidP="009D61E3">
      <w:pPr>
        <w:shd w:val="clear" w:color="auto" w:fill="FFFFFF"/>
        <w:spacing w:before="100" w:beforeAutospacing="1" w:after="120" w:line="163" w:lineRule="atLeast"/>
        <w:textAlignment w:val="baseline"/>
        <w:rPr>
          <w:rFonts w:ascii="Calibri" w:hAnsi="Calibri" w:cs="Arial"/>
          <w:szCs w:val="24"/>
          <w:bdr w:val="none" w:sz="0" w:space="0" w:color="auto" w:frame="1"/>
          <w:lang w:val="en-GB"/>
        </w:rPr>
      </w:pPr>
      <w:r w:rsidRPr="00F00FEC">
        <w:rPr>
          <w:rFonts w:ascii="Calibri" w:hAnsi="Calibri" w:cs="Arial"/>
          <w:szCs w:val="24"/>
          <w:bdr w:val="none" w:sz="0" w:space="0" w:color="auto" w:frame="1"/>
          <w:lang w:val="en-GB"/>
        </w:rPr>
        <w:t>The TN22 Plus club runs on alternate Wednesdays in Hadlow Down and is especially tailored for people with memory loss or dementia.  The Plus club runs from 10.30am – 3.30pm with personalised activities and a high ratio of helper support.  Carers can also attend if they wish to.</w:t>
      </w:r>
      <w:r>
        <w:rPr>
          <w:rFonts w:ascii="Calibri" w:hAnsi="Calibri" w:cs="Arial"/>
          <w:szCs w:val="24"/>
          <w:bdr w:val="none" w:sz="0" w:space="0" w:color="auto" w:frame="1"/>
          <w:lang w:val="en-GB"/>
        </w:rPr>
        <w:t xml:space="preserve">  </w:t>
      </w:r>
      <w:r w:rsidRPr="00F00FEC">
        <w:rPr>
          <w:rFonts w:ascii="Calibri" w:hAnsi="Calibri" w:cs="Arial"/>
          <w:szCs w:val="24"/>
          <w:bdr w:val="none" w:sz="0" w:space="0" w:color="auto" w:frame="1"/>
          <w:lang w:val="en-GB"/>
        </w:rPr>
        <w:t>Cost £</w:t>
      </w:r>
      <w:r>
        <w:rPr>
          <w:rFonts w:ascii="Calibri" w:hAnsi="Calibri" w:cs="Arial"/>
          <w:szCs w:val="24"/>
          <w:bdr w:val="none" w:sz="0" w:space="0" w:color="auto" w:frame="1"/>
          <w:lang w:val="en-GB"/>
        </w:rPr>
        <w:t>45</w:t>
      </w:r>
      <w:r w:rsidRPr="00F00FEC">
        <w:rPr>
          <w:rFonts w:ascii="Calibri" w:hAnsi="Calibri" w:cs="Arial"/>
          <w:szCs w:val="24"/>
          <w:bdr w:val="none" w:sz="0" w:space="0" w:color="auto" w:frame="1"/>
          <w:lang w:val="en-GB"/>
        </w:rPr>
        <w:t>.00 per day plus cost for voluntary driver transport (if needed)</w:t>
      </w:r>
      <w:r>
        <w:rPr>
          <w:rFonts w:ascii="Calibri" w:hAnsi="Calibri" w:cs="Arial"/>
          <w:szCs w:val="24"/>
          <w:bdr w:val="none" w:sz="0" w:space="0" w:color="auto" w:frame="1"/>
          <w:lang w:val="en-GB"/>
        </w:rPr>
        <w:t>.</w:t>
      </w:r>
    </w:p>
    <w:p w14:paraId="103B4969" w14:textId="77777777" w:rsidR="00F00FEC" w:rsidRDefault="00F00FEC" w:rsidP="009D61E3">
      <w:pPr>
        <w:shd w:val="clear" w:color="auto" w:fill="FFFFFF"/>
        <w:spacing w:before="100" w:beforeAutospacing="1" w:after="120" w:line="163" w:lineRule="atLeast"/>
        <w:textAlignment w:val="baseline"/>
        <w:rPr>
          <w:rFonts w:ascii="Calibri" w:hAnsi="Calibri" w:cs="Arial"/>
          <w:szCs w:val="24"/>
          <w:bdr w:val="none" w:sz="0" w:space="0" w:color="auto" w:frame="1"/>
          <w:lang w:val="en-GB"/>
        </w:rPr>
      </w:pPr>
      <w:r>
        <w:rPr>
          <w:rFonts w:ascii="Calibri" w:hAnsi="Calibri" w:cs="Arial"/>
          <w:szCs w:val="24"/>
          <w:bdr w:val="none" w:sz="0" w:space="0" w:color="auto" w:frame="1"/>
          <w:lang w:val="en-GB"/>
        </w:rPr>
        <w:t xml:space="preserve">J.G. thanked the speakers for their very interesting talks and said he would like to see something along the lines of R.S.M. and the TN22 Club in Mayfield.  He said the committee would arrange a Dementia Friends Session </w:t>
      </w:r>
      <w:proofErr w:type="gramStart"/>
      <w:r>
        <w:rPr>
          <w:rFonts w:ascii="Calibri" w:hAnsi="Calibri" w:cs="Arial"/>
          <w:szCs w:val="24"/>
          <w:bdr w:val="none" w:sz="0" w:space="0" w:color="auto" w:frame="1"/>
          <w:lang w:val="en-GB"/>
        </w:rPr>
        <w:t>in the near future</w:t>
      </w:r>
      <w:proofErr w:type="gramEnd"/>
      <w:r>
        <w:rPr>
          <w:rFonts w:ascii="Calibri" w:hAnsi="Calibri" w:cs="Arial"/>
          <w:szCs w:val="24"/>
          <w:bdr w:val="none" w:sz="0" w:space="0" w:color="auto" w:frame="1"/>
          <w:lang w:val="en-GB"/>
        </w:rPr>
        <w:t>.  Members will be sent information in due course.</w:t>
      </w:r>
      <w:r w:rsidR="00BF00EA">
        <w:rPr>
          <w:rFonts w:ascii="Calibri" w:hAnsi="Calibri" w:cs="Arial"/>
          <w:szCs w:val="24"/>
          <w:bdr w:val="none" w:sz="0" w:space="0" w:color="auto" w:frame="1"/>
          <w:lang w:val="en-GB"/>
        </w:rPr>
        <w:t xml:space="preserve">  If any member would like further information about R.S.M. or TN22 please ask J.H. – </w:t>
      </w:r>
      <w:hyperlink r:id="rId7" w:history="1">
        <w:r w:rsidR="00BF00EA" w:rsidRPr="00812193">
          <w:rPr>
            <w:rStyle w:val="Hyperlink"/>
            <w:rFonts w:ascii="Calibri" w:hAnsi="Calibri" w:cs="Arial"/>
            <w:szCs w:val="24"/>
            <w:bdr w:val="none" w:sz="0" w:space="0" w:color="auto" w:frame="1"/>
            <w:lang w:val="en-GB"/>
          </w:rPr>
          <w:t>secretary@woodhillpatientsgroup.org.uk</w:t>
        </w:r>
      </w:hyperlink>
      <w:r w:rsidR="00BF00EA">
        <w:rPr>
          <w:rFonts w:ascii="Calibri" w:hAnsi="Calibri" w:cs="Arial"/>
          <w:szCs w:val="24"/>
          <w:bdr w:val="none" w:sz="0" w:space="0" w:color="auto" w:frame="1"/>
          <w:lang w:val="en-GB"/>
        </w:rPr>
        <w:t xml:space="preserve"> </w:t>
      </w:r>
    </w:p>
    <w:p w14:paraId="4D7BFB5D" w14:textId="77777777" w:rsidR="00106709" w:rsidRDefault="00106709" w:rsidP="00AA75AB">
      <w:pPr>
        <w:widowControl w:val="0"/>
        <w:spacing w:before="100" w:beforeAutospacing="1" w:after="120"/>
        <w:rPr>
          <w:rFonts w:ascii="Calibri" w:hAnsi="Calibri"/>
          <w:szCs w:val="24"/>
          <w:lang w:val="en-GB"/>
        </w:rPr>
      </w:pPr>
    </w:p>
    <w:p w14:paraId="2866FDCC" w14:textId="77777777" w:rsidR="00AA75AB" w:rsidRDefault="00AA75AB" w:rsidP="00AA75AB">
      <w:pPr>
        <w:widowControl w:val="0"/>
        <w:spacing w:before="100" w:beforeAutospacing="1" w:after="120"/>
        <w:rPr>
          <w:rFonts w:ascii="Calibri" w:hAnsi="Calibri"/>
          <w:szCs w:val="24"/>
          <w:lang w:val="en-GB"/>
        </w:rPr>
      </w:pPr>
      <w:r>
        <w:rPr>
          <w:rFonts w:ascii="Calibri" w:hAnsi="Calibri"/>
          <w:szCs w:val="24"/>
          <w:lang w:val="en-GB"/>
        </w:rPr>
        <w:t>Some members of the audience commented upon the absence of any representation from Woodhill Surgery. Notification of the meeting had been forwarded to the practice but none of the doctors had responded. JG said he would take this up with the practice at a scheduled meeting with the practice manager on 12</w:t>
      </w:r>
      <w:r w:rsidRPr="009D61E3">
        <w:rPr>
          <w:rFonts w:ascii="Calibri" w:hAnsi="Calibri"/>
          <w:szCs w:val="24"/>
          <w:vertAlign w:val="superscript"/>
          <w:lang w:val="en-GB"/>
        </w:rPr>
        <w:t>th</w:t>
      </w:r>
      <w:r>
        <w:rPr>
          <w:rFonts w:ascii="Calibri" w:hAnsi="Calibri"/>
          <w:szCs w:val="24"/>
          <w:lang w:val="en-GB"/>
        </w:rPr>
        <w:t xml:space="preserve"> May.</w:t>
      </w:r>
    </w:p>
    <w:p w14:paraId="12233AE0" w14:textId="77777777" w:rsidR="00AA75AB" w:rsidRPr="00F00FEC" w:rsidRDefault="00AA75AB" w:rsidP="009D61E3">
      <w:pPr>
        <w:shd w:val="clear" w:color="auto" w:fill="FFFFFF"/>
        <w:spacing w:before="100" w:beforeAutospacing="1" w:after="120" w:line="163" w:lineRule="atLeast"/>
        <w:textAlignment w:val="baseline"/>
        <w:rPr>
          <w:rFonts w:ascii="Calibri" w:hAnsi="Calibri" w:cs="Arial"/>
          <w:szCs w:val="24"/>
          <w:lang w:val="en-GB"/>
        </w:rPr>
      </w:pPr>
    </w:p>
    <w:p w14:paraId="6C966CF4" w14:textId="77777777" w:rsidR="00AB255C" w:rsidRPr="00A62D39" w:rsidRDefault="00AB255C" w:rsidP="009D61E3">
      <w:pPr>
        <w:widowControl w:val="0"/>
        <w:spacing w:before="100" w:beforeAutospacing="1" w:after="120"/>
        <w:ind w:left="720" w:hanging="720"/>
        <w:rPr>
          <w:rFonts w:ascii="Calibri" w:hAnsi="Calibri"/>
          <w:szCs w:val="24"/>
          <w:lang w:val="en-GB"/>
        </w:rPr>
      </w:pPr>
      <w:r w:rsidRPr="00A62D39">
        <w:rPr>
          <w:rFonts w:ascii="Calibri" w:hAnsi="Calibri"/>
          <w:szCs w:val="24"/>
          <w:lang w:val="en-GB"/>
        </w:rPr>
        <w:t>The meeting closed at 9.</w:t>
      </w:r>
      <w:r w:rsidR="00F00FEC">
        <w:rPr>
          <w:rFonts w:ascii="Calibri" w:hAnsi="Calibri"/>
          <w:szCs w:val="24"/>
          <w:lang w:val="en-GB"/>
        </w:rPr>
        <w:t>00</w:t>
      </w:r>
      <w:r w:rsidR="007F22C3" w:rsidRPr="00A62D39">
        <w:rPr>
          <w:rFonts w:ascii="Calibri" w:hAnsi="Calibri"/>
          <w:szCs w:val="24"/>
          <w:lang w:val="en-GB"/>
        </w:rPr>
        <w:t>pm.</w:t>
      </w:r>
    </w:p>
    <w:p w14:paraId="61DEB4B7" w14:textId="77777777" w:rsidR="007F22C3" w:rsidRPr="00A62D39" w:rsidRDefault="007F22C3" w:rsidP="009D61E3">
      <w:pPr>
        <w:widowControl w:val="0"/>
        <w:spacing w:before="100" w:beforeAutospacing="1" w:after="120"/>
        <w:ind w:left="720" w:hanging="720"/>
        <w:rPr>
          <w:rFonts w:ascii="Calibri" w:hAnsi="Calibri"/>
          <w:szCs w:val="24"/>
          <w:lang w:val="en-GB"/>
        </w:rPr>
      </w:pPr>
      <w:r w:rsidRPr="00A62D39">
        <w:rPr>
          <w:rFonts w:ascii="Calibri" w:hAnsi="Calibri"/>
          <w:szCs w:val="24"/>
          <w:lang w:val="en-GB"/>
        </w:rPr>
        <w:t xml:space="preserve">Future </w:t>
      </w:r>
      <w:proofErr w:type="gramStart"/>
      <w:r w:rsidRPr="00A62D39">
        <w:rPr>
          <w:rFonts w:ascii="Calibri" w:hAnsi="Calibri"/>
          <w:szCs w:val="24"/>
          <w:lang w:val="en-GB"/>
        </w:rPr>
        <w:t>Meetings:-</w:t>
      </w:r>
      <w:proofErr w:type="gramEnd"/>
    </w:p>
    <w:p w14:paraId="37C7B5DC" w14:textId="77777777" w:rsidR="007F22C3" w:rsidRPr="00A62D39" w:rsidRDefault="007F22C3" w:rsidP="009D61E3">
      <w:pPr>
        <w:widowControl w:val="0"/>
        <w:spacing w:before="100" w:beforeAutospacing="1" w:after="120"/>
        <w:ind w:left="720" w:hanging="720"/>
        <w:rPr>
          <w:rFonts w:ascii="Calibri" w:hAnsi="Calibri"/>
          <w:szCs w:val="24"/>
          <w:lang w:val="en-GB"/>
        </w:rPr>
      </w:pPr>
      <w:r w:rsidRPr="00A62D39">
        <w:rPr>
          <w:rFonts w:ascii="Calibri" w:hAnsi="Calibri"/>
          <w:szCs w:val="24"/>
          <w:lang w:val="en-GB"/>
        </w:rPr>
        <w:lastRenderedPageBreak/>
        <w:t>Wednesday, 15</w:t>
      </w:r>
      <w:r w:rsidRPr="00A62D39">
        <w:rPr>
          <w:rFonts w:ascii="Calibri" w:hAnsi="Calibri"/>
          <w:szCs w:val="24"/>
          <w:vertAlign w:val="superscript"/>
          <w:lang w:val="en-GB"/>
        </w:rPr>
        <w:t>th</w:t>
      </w:r>
      <w:r w:rsidRPr="00A62D39">
        <w:rPr>
          <w:rFonts w:ascii="Calibri" w:hAnsi="Calibri"/>
          <w:szCs w:val="24"/>
          <w:lang w:val="en-GB"/>
        </w:rPr>
        <w:t xml:space="preserve"> July 2015; 7.30pm Rose and Crown – General Discussion</w:t>
      </w:r>
    </w:p>
    <w:p w14:paraId="0398898C" w14:textId="77777777" w:rsidR="00FD645F" w:rsidRPr="00A62D39" w:rsidRDefault="00FD645F" w:rsidP="009D61E3">
      <w:pPr>
        <w:widowControl w:val="0"/>
        <w:spacing w:before="100" w:beforeAutospacing="1" w:after="120"/>
        <w:rPr>
          <w:rFonts w:ascii="Calibri" w:hAnsi="Calibri"/>
          <w:szCs w:val="24"/>
          <w:lang w:val="en-GB"/>
        </w:rPr>
      </w:pPr>
      <w:bookmarkStart w:id="1" w:name="QuickMark 1"/>
      <w:bookmarkEnd w:id="1"/>
    </w:p>
    <w:sectPr w:rsidR="00FD645F" w:rsidRPr="00A62D39" w:rsidSect="00A62D39">
      <w:pgSz w:w="11905" w:h="16837"/>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D60D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080F87"/>
    <w:multiLevelType w:val="multilevel"/>
    <w:tmpl w:val="47A4E5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F320478"/>
    <w:multiLevelType w:val="multilevel"/>
    <w:tmpl w:val="856E5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367238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6181858">
    <w:abstractNumId w:val="0"/>
  </w:num>
  <w:num w:numId="3" w16cid:durableId="2032337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02"/>
    <w:rsid w:val="00001302"/>
    <w:rsid w:val="0002481B"/>
    <w:rsid w:val="000529EF"/>
    <w:rsid w:val="000F7E97"/>
    <w:rsid w:val="001038D3"/>
    <w:rsid w:val="00106709"/>
    <w:rsid w:val="001151F8"/>
    <w:rsid w:val="00176C01"/>
    <w:rsid w:val="00182C57"/>
    <w:rsid w:val="00193BED"/>
    <w:rsid w:val="00272119"/>
    <w:rsid w:val="00287083"/>
    <w:rsid w:val="002A2005"/>
    <w:rsid w:val="002B3681"/>
    <w:rsid w:val="002C174D"/>
    <w:rsid w:val="0030214B"/>
    <w:rsid w:val="00332843"/>
    <w:rsid w:val="0035677A"/>
    <w:rsid w:val="00386D19"/>
    <w:rsid w:val="00465C17"/>
    <w:rsid w:val="00475D14"/>
    <w:rsid w:val="005A5602"/>
    <w:rsid w:val="005C5D23"/>
    <w:rsid w:val="00603284"/>
    <w:rsid w:val="0067764D"/>
    <w:rsid w:val="00681906"/>
    <w:rsid w:val="006B243A"/>
    <w:rsid w:val="00702EAA"/>
    <w:rsid w:val="007202F4"/>
    <w:rsid w:val="00741FAF"/>
    <w:rsid w:val="007745E7"/>
    <w:rsid w:val="00776FC4"/>
    <w:rsid w:val="00777480"/>
    <w:rsid w:val="00785D69"/>
    <w:rsid w:val="007E6579"/>
    <w:rsid w:val="007F22C3"/>
    <w:rsid w:val="007F7A31"/>
    <w:rsid w:val="0089493A"/>
    <w:rsid w:val="008B161B"/>
    <w:rsid w:val="008D5EDB"/>
    <w:rsid w:val="008E7F25"/>
    <w:rsid w:val="009146CF"/>
    <w:rsid w:val="00914BFB"/>
    <w:rsid w:val="009D61E3"/>
    <w:rsid w:val="00A171C4"/>
    <w:rsid w:val="00A62D39"/>
    <w:rsid w:val="00A73AF8"/>
    <w:rsid w:val="00A84F99"/>
    <w:rsid w:val="00AA53C4"/>
    <w:rsid w:val="00AA75AB"/>
    <w:rsid w:val="00AB255C"/>
    <w:rsid w:val="00AB3CE8"/>
    <w:rsid w:val="00AC22DC"/>
    <w:rsid w:val="00B47B90"/>
    <w:rsid w:val="00BC08B7"/>
    <w:rsid w:val="00BC74A5"/>
    <w:rsid w:val="00BF00EA"/>
    <w:rsid w:val="00C64171"/>
    <w:rsid w:val="00C75DF6"/>
    <w:rsid w:val="00CB7648"/>
    <w:rsid w:val="00CE55C9"/>
    <w:rsid w:val="00D4399C"/>
    <w:rsid w:val="00D82361"/>
    <w:rsid w:val="00D90EE2"/>
    <w:rsid w:val="00EB4C07"/>
    <w:rsid w:val="00EE7A75"/>
    <w:rsid w:val="00F00FEC"/>
    <w:rsid w:val="00F41189"/>
    <w:rsid w:val="00F66ACB"/>
    <w:rsid w:val="00FA3F19"/>
    <w:rsid w:val="00FD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E7A49"/>
  <w15:chartTrackingRefBased/>
  <w15:docId w15:val="{D88E1023-92DA-4A9F-AF43-94ABC6474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5602"/>
    <w:rPr>
      <w:color w:val="0000FF"/>
      <w:u w:val="single"/>
    </w:rPr>
  </w:style>
  <w:style w:type="paragraph" w:styleId="NormalWeb">
    <w:name w:val="Normal (Web)"/>
    <w:basedOn w:val="Normal"/>
    <w:uiPriority w:val="99"/>
    <w:unhideWhenUsed/>
    <w:rsid w:val="005A5602"/>
    <w:pPr>
      <w:spacing w:before="100" w:beforeAutospacing="1" w:after="100" w:afterAutospacing="1"/>
    </w:pPr>
    <w:rPr>
      <w:rFonts w:eastAsia="Calibri"/>
      <w:szCs w:val="24"/>
      <w:lang w:val="en-GB"/>
    </w:rPr>
  </w:style>
  <w:style w:type="character" w:styleId="Strong">
    <w:name w:val="Strong"/>
    <w:uiPriority w:val="22"/>
    <w:qFormat/>
    <w:rsid w:val="005A5602"/>
    <w:rPr>
      <w:b/>
      <w:bCs/>
    </w:rPr>
  </w:style>
  <w:style w:type="character" w:customStyle="1" w:styleId="apple-converted-space">
    <w:name w:val="apple-converted-space"/>
    <w:basedOn w:val="DefaultParagraphFont"/>
    <w:rsid w:val="00F6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4406">
      <w:bodyDiv w:val="1"/>
      <w:marLeft w:val="0"/>
      <w:marRight w:val="0"/>
      <w:marTop w:val="0"/>
      <w:marBottom w:val="0"/>
      <w:divBdr>
        <w:top w:val="none" w:sz="0" w:space="0" w:color="auto"/>
        <w:left w:val="none" w:sz="0" w:space="0" w:color="auto"/>
        <w:bottom w:val="none" w:sz="0" w:space="0" w:color="auto"/>
        <w:right w:val="none" w:sz="0" w:space="0" w:color="auto"/>
      </w:divBdr>
    </w:div>
    <w:div w:id="743602283">
      <w:bodyDiv w:val="1"/>
      <w:marLeft w:val="0"/>
      <w:marRight w:val="0"/>
      <w:marTop w:val="0"/>
      <w:marBottom w:val="0"/>
      <w:divBdr>
        <w:top w:val="none" w:sz="0" w:space="0" w:color="auto"/>
        <w:left w:val="none" w:sz="0" w:space="0" w:color="auto"/>
        <w:bottom w:val="none" w:sz="0" w:space="0" w:color="auto"/>
        <w:right w:val="none" w:sz="0" w:space="0" w:color="auto"/>
      </w:divBdr>
    </w:div>
    <w:div w:id="757602501">
      <w:bodyDiv w:val="1"/>
      <w:marLeft w:val="0"/>
      <w:marRight w:val="0"/>
      <w:marTop w:val="0"/>
      <w:marBottom w:val="0"/>
      <w:divBdr>
        <w:top w:val="none" w:sz="0" w:space="0" w:color="auto"/>
        <w:left w:val="none" w:sz="0" w:space="0" w:color="auto"/>
        <w:bottom w:val="none" w:sz="0" w:space="0" w:color="auto"/>
        <w:right w:val="none" w:sz="0" w:space="0" w:color="auto"/>
      </w:divBdr>
    </w:div>
    <w:div w:id="83148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woodhillpatientsgrou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5893</CharactersWithSpaces>
  <SharedDoc>false</SharedDoc>
  <HLinks>
    <vt:vector size="6" baseType="variant">
      <vt:variant>
        <vt:i4>196725</vt:i4>
      </vt:variant>
      <vt:variant>
        <vt:i4>2</vt:i4>
      </vt:variant>
      <vt:variant>
        <vt:i4>0</vt:i4>
      </vt:variant>
      <vt:variant>
        <vt:i4>5</vt:i4>
      </vt:variant>
      <vt:variant>
        <vt:lpwstr>mailto:secretary@woodhillpatientsgroup.org.uk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dc:creator>
  <cp:keywords/>
  <cp:lastModifiedBy>Katy Morson</cp:lastModifiedBy>
  <cp:revision>2</cp:revision>
  <cp:lastPrinted>2015-03-24T14:28:00Z</cp:lastPrinted>
  <dcterms:created xsi:type="dcterms:W3CDTF">2023-06-20T09:13:00Z</dcterms:created>
  <dcterms:modified xsi:type="dcterms:W3CDTF">2023-06-20T09:13:00Z</dcterms:modified>
</cp:coreProperties>
</file>